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2936B" w14:textId="04C360D7" w:rsidR="0028427E" w:rsidRDefault="00543EDE" w:rsidP="001E24A0">
      <w:pPr>
        <w:pStyle w:val="Titre1"/>
      </w:pPr>
      <w:bookmarkStart w:id="0" w:name="_Toc4603787"/>
      <w:bookmarkStart w:id="1" w:name="_Toc4604127"/>
      <w:r>
        <w:t xml:space="preserve">[Expérimentation] </w:t>
      </w:r>
      <w:r w:rsidR="001E24A0">
        <w:t>Parcours ingénieur écologue</w:t>
      </w:r>
    </w:p>
    <w:p w14:paraId="6957B5FB" w14:textId="49FD2FCA" w:rsidR="001E24A0" w:rsidRDefault="001E24A0" w:rsidP="001E24A0">
      <w:pPr>
        <w:rPr>
          <w:i/>
          <w:iCs/>
        </w:rPr>
      </w:pPr>
      <w:r w:rsidRPr="001E24A0">
        <w:rPr>
          <w:i/>
          <w:iCs/>
        </w:rPr>
        <w:t>Note de synthèse pour l</w:t>
      </w:r>
      <w:r w:rsidR="00543EDE">
        <w:rPr>
          <w:i/>
          <w:iCs/>
        </w:rPr>
        <w:t xml:space="preserve">’expérimentation de la création </w:t>
      </w:r>
      <w:r w:rsidRPr="001E24A0">
        <w:rPr>
          <w:i/>
          <w:iCs/>
        </w:rPr>
        <w:t>d’un parcours</w:t>
      </w:r>
      <w:r w:rsidR="00B85E19">
        <w:rPr>
          <w:i/>
          <w:iCs/>
        </w:rPr>
        <w:t xml:space="preserve"> I</w:t>
      </w:r>
      <w:r w:rsidRPr="001E24A0">
        <w:rPr>
          <w:i/>
          <w:iCs/>
        </w:rPr>
        <w:t>ngénieur écologue au sein de l’université Paris</w:t>
      </w:r>
      <w:r w:rsidR="00B85E19">
        <w:rPr>
          <w:i/>
          <w:iCs/>
        </w:rPr>
        <w:t>-</w:t>
      </w:r>
      <w:r w:rsidRPr="001E24A0">
        <w:rPr>
          <w:i/>
          <w:iCs/>
        </w:rPr>
        <w:t>Saclay.</w:t>
      </w:r>
    </w:p>
    <w:p w14:paraId="0FA8B20F" w14:textId="5E3DF464" w:rsidR="00036343" w:rsidRPr="001E24A0" w:rsidRDefault="00036343" w:rsidP="00036343">
      <w:pPr>
        <w:pStyle w:val="Sansinterligne"/>
      </w:pPr>
      <w:r>
        <w:rPr>
          <w:i/>
          <w:iCs/>
          <w:noProof/>
        </w:rPr>
        <mc:AlternateContent>
          <mc:Choice Requires="wps">
            <w:drawing>
              <wp:anchor distT="0" distB="0" distL="114300" distR="114300" simplePos="0" relativeHeight="251659264" behindDoc="1" locked="0" layoutInCell="1" allowOverlap="1" wp14:anchorId="7F715AC2" wp14:editId="31EFEA60">
                <wp:simplePos x="0" y="0"/>
                <wp:positionH relativeFrom="column">
                  <wp:posOffset>-118745</wp:posOffset>
                </wp:positionH>
                <wp:positionV relativeFrom="paragraph">
                  <wp:posOffset>159385</wp:posOffset>
                </wp:positionV>
                <wp:extent cx="6010275" cy="1762125"/>
                <wp:effectExtent l="0" t="0" r="28575" b="28575"/>
                <wp:wrapNone/>
                <wp:docPr id="4" name="Rectangle : coins arrondis 4"/>
                <wp:cNvGraphicFramePr/>
                <a:graphic xmlns:a="http://schemas.openxmlformats.org/drawingml/2006/main">
                  <a:graphicData uri="http://schemas.microsoft.com/office/word/2010/wordprocessingShape">
                    <wps:wsp>
                      <wps:cNvSpPr/>
                      <wps:spPr>
                        <a:xfrm>
                          <a:off x="0" y="0"/>
                          <a:ext cx="6010275" cy="1762125"/>
                        </a:xfrm>
                        <a:prstGeom prst="roundRect">
                          <a:avLst>
                            <a:gd name="adj" fmla="val 5316"/>
                          </a:avLst>
                        </a:prstGeom>
                        <a:solidFill>
                          <a:schemeClr val="bg1">
                            <a:lumMod val="7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DB8FE" id="Rectangle : coins arrondis 4" o:spid="_x0000_s1026" style="position:absolute;margin-left:-9.35pt;margin-top:12.55pt;width:473.25pt;height:1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" fillcolor="#bfbfbf [2412]" strokecolor="gray [1629]" strokeweight="1pt">
                <v:stroke joinstyle="miter"/>
              </v:roundrect>
            </w:pict>
          </mc:Fallback>
        </mc:AlternateContent>
      </w:r>
    </w:p>
    <w:p w14:paraId="1A80C018" w14:textId="762CC37A" w:rsidR="001E24A0" w:rsidRDefault="001E24A0" w:rsidP="001E24A0">
      <w:pPr>
        <w:pStyle w:val="Titre3"/>
      </w:pPr>
      <w:r>
        <w:t>Résumé</w:t>
      </w:r>
    </w:p>
    <w:p w14:paraId="67108BBA" w14:textId="53D68C36" w:rsidR="00741C09" w:rsidRDefault="00741C09" w:rsidP="00741C09">
      <w:pPr>
        <w:rPr>
          <w:lang w:eastAsia="fr-FR"/>
        </w:rPr>
      </w:pPr>
      <w:r w:rsidRPr="0080100B">
        <w:rPr>
          <w:lang w:eastAsia="fr-FR"/>
        </w:rPr>
        <w:t>Les professionnels du génie écologique cons</w:t>
      </w:r>
      <w:r w:rsidR="00B85E19">
        <w:rPr>
          <w:lang w:eastAsia="fr-FR"/>
        </w:rPr>
        <w:t>idèr</w:t>
      </w:r>
      <w:r w:rsidRPr="0080100B">
        <w:rPr>
          <w:lang w:eastAsia="fr-FR"/>
        </w:rPr>
        <w:t>ent que la reconnaissance du titre d’ingénieur écologue est un enjeu stratégique pour la filière. Or, d’une part, les formations en ingénierie écologique sont aujourd’hui portées par les universités, et d’autre part, le titre ne peut être dispensé que par une structure accréditée par la Commission des titres d’ingénieurs (CTI). Nous souhaitons créer un parcours d’ingénieur écologue qui valorise les savoir-faire et ressources pédagogiques universitaires et qui soit reconnu par la CTI. L’université Paris</w:t>
      </w:r>
      <w:r w:rsidR="00B85E19">
        <w:rPr>
          <w:lang w:eastAsia="fr-FR"/>
        </w:rPr>
        <w:t>-</w:t>
      </w:r>
      <w:r w:rsidRPr="0080100B">
        <w:rPr>
          <w:lang w:eastAsia="fr-FR"/>
        </w:rPr>
        <w:t xml:space="preserve">Saclay pourrait être pilote de cette expérimentation permettant de rapprocher les cursus universitaires et </w:t>
      </w:r>
      <w:r w:rsidR="003D6E17">
        <w:rPr>
          <w:lang w:eastAsia="fr-FR"/>
        </w:rPr>
        <w:t>de g</w:t>
      </w:r>
      <w:r w:rsidRPr="0080100B">
        <w:rPr>
          <w:lang w:eastAsia="fr-FR"/>
        </w:rPr>
        <w:t>randes écoles</w:t>
      </w:r>
      <w:r w:rsidR="00B85E19">
        <w:rPr>
          <w:lang w:eastAsia="fr-FR"/>
        </w:rPr>
        <w:t xml:space="preserve"> </w:t>
      </w:r>
      <w:r w:rsidRPr="0080100B">
        <w:rPr>
          <w:lang w:eastAsia="fr-FR"/>
        </w:rPr>
        <w:t>qui aurait ensuite vocation à être reproduite ailleurs en France.</w:t>
      </w:r>
    </w:p>
    <w:p w14:paraId="1053CFE3" w14:textId="77777777" w:rsidR="00036343" w:rsidRPr="0080100B" w:rsidRDefault="00036343" w:rsidP="00036343">
      <w:pPr>
        <w:pStyle w:val="Sansinterligne"/>
        <w:rPr>
          <w:lang w:eastAsia="fr-FR"/>
        </w:rPr>
      </w:pPr>
    </w:p>
    <w:p w14:paraId="46F2639E" w14:textId="33D034D2" w:rsidR="001E24A0" w:rsidRDefault="001E24A0" w:rsidP="00FE68D5">
      <w:pPr>
        <w:pStyle w:val="Titre3"/>
      </w:pPr>
      <w:r>
        <w:t>Contexte</w:t>
      </w:r>
    </w:p>
    <w:p w14:paraId="5DD72DF4" w14:textId="2740C3BD" w:rsidR="00CC000D" w:rsidRDefault="004D0052" w:rsidP="004D0052">
      <w:bookmarkStart w:id="2" w:name="_Hlk30593421"/>
      <w:r>
        <w:t>Bien que la fonction d’ingénieur écologue soit maintenant bien identifiée au sein du monde professionnel, plusieurs difficultés se posent autour de sa nature. En particulier, le titre professionnel d’ingénieur écologue n’existe pas officiellement.</w:t>
      </w:r>
      <w:r w:rsidR="00CC000D">
        <w:t xml:space="preserve"> </w:t>
      </w:r>
      <w:r>
        <w:t xml:space="preserve">Dans le contexte de structuration de la filière de l’ingénierie et du génie écologique, </w:t>
      </w:r>
      <w:r w:rsidR="00CC000D">
        <w:t xml:space="preserve">les professionnels constatent que cette </w:t>
      </w:r>
      <w:r>
        <w:t>absence d’existence officielle du diplôme d’ingénieur écologue est une difficulté pour le développement du marché et la montée en qualité des prestations.</w:t>
      </w:r>
      <w:bookmarkEnd w:id="2"/>
    </w:p>
    <w:p w14:paraId="449FC0BE" w14:textId="77777777" w:rsidR="003D6E17" w:rsidRDefault="004D0052" w:rsidP="00741C09">
      <w:r>
        <w:t>Aussi, l’AFIE et l’UPGE ont lanc</w:t>
      </w:r>
      <w:r w:rsidR="00CC000D">
        <w:t>é</w:t>
      </w:r>
      <w:r>
        <w:t xml:space="preserve"> en 2019 un groupe de travail afin d’avancer vers la reconnaissance de l’ingénieur écologue avec AgroParisTech, l’A-IGÉco, CINOV TEN, le MTES, l’OFB, SYNTEC.</w:t>
      </w:r>
      <w:r w:rsidR="0080100B">
        <w:t xml:space="preserve"> </w:t>
      </w:r>
      <w:r w:rsidR="00741C09">
        <w:t>Le groupe de travail</w:t>
      </w:r>
      <w:r w:rsidR="003D6E17">
        <w:t> :</w:t>
      </w:r>
    </w:p>
    <w:p w14:paraId="1A7F10EF" w14:textId="1420A224" w:rsidR="003D6E17" w:rsidRDefault="00741C09" w:rsidP="003D6E17">
      <w:pPr>
        <w:pStyle w:val="Paragraphedeliste"/>
        <w:numPr>
          <w:ilvl w:val="0"/>
          <w:numId w:val="43"/>
        </w:numPr>
      </w:pPr>
      <w:r>
        <w:t xml:space="preserve">a produit </w:t>
      </w:r>
      <w:hyperlink r:id="rId8" w:history="1">
        <w:r w:rsidRPr="00741C09">
          <w:rPr>
            <w:rStyle w:val="Lienhypertexte"/>
          </w:rPr>
          <w:t xml:space="preserve">un </w:t>
        </w:r>
        <w:r w:rsidR="004D0052" w:rsidRPr="00741C09">
          <w:rPr>
            <w:rStyle w:val="Lienhypertexte"/>
          </w:rPr>
          <w:t>référentiel</w:t>
        </w:r>
      </w:hyperlink>
      <w:r w:rsidR="004D0052">
        <w:t xml:space="preserve"> </w:t>
      </w:r>
      <w:r w:rsidR="00B85E19">
        <w:t xml:space="preserve">des compétences </w:t>
      </w:r>
      <w:r>
        <w:t xml:space="preserve">de l’ingénieur écologue attendues </w:t>
      </w:r>
      <w:r w:rsidR="004D0052">
        <w:t>par les professionnels</w:t>
      </w:r>
      <w:r w:rsidR="0080100B">
        <w:t xml:space="preserve"> et propose </w:t>
      </w:r>
      <w:r w:rsidR="00B85E19">
        <w:t xml:space="preserve">d’apporter son soutien à </w:t>
      </w:r>
      <w:r w:rsidR="0080100B">
        <w:t>l’université Paris</w:t>
      </w:r>
      <w:r w:rsidR="00B85E19">
        <w:t>-</w:t>
      </w:r>
      <w:r w:rsidR="0080100B">
        <w:t>Saclay dans la création d’un parcours ingénieur écologue</w:t>
      </w:r>
      <w:r w:rsidR="003D6E17">
        <w:t> ;</w:t>
      </w:r>
    </w:p>
    <w:p w14:paraId="5C916EA7" w14:textId="42F8F374" w:rsidR="00FE68D5" w:rsidRDefault="003D6E17" w:rsidP="003D6E17">
      <w:pPr>
        <w:pStyle w:val="Paragraphedeliste"/>
        <w:numPr>
          <w:ilvl w:val="0"/>
          <w:numId w:val="43"/>
        </w:numPr>
      </w:pPr>
      <w:r>
        <w:t>a réuni grâce au travail de l’A-IGÉco les principaux parcours en ingénierie écologique de France lors d’un séminaire dédié</w:t>
      </w:r>
      <w:r w:rsidR="0080100B">
        <w:t>.</w:t>
      </w:r>
    </w:p>
    <w:p w14:paraId="3362CFB7" w14:textId="1875121D" w:rsidR="001E24A0" w:rsidRDefault="001E24A0" w:rsidP="001E24A0">
      <w:pPr>
        <w:pStyle w:val="Titre3"/>
      </w:pPr>
      <w:r>
        <w:t>Objectif</w:t>
      </w:r>
    </w:p>
    <w:p w14:paraId="141F866F" w14:textId="327BD863" w:rsidR="001E24A0" w:rsidRPr="001E24A0" w:rsidRDefault="001E24A0" w:rsidP="001E24A0">
      <w:pPr>
        <w:rPr>
          <w:b/>
          <w:bCs/>
        </w:rPr>
      </w:pPr>
      <w:r w:rsidRPr="001E24A0">
        <w:rPr>
          <w:b/>
          <w:bCs/>
        </w:rPr>
        <w:t>Créer un parcours de formation d’ingénieur écologue au sein de l’</w:t>
      </w:r>
      <w:r w:rsidR="00FE68D5">
        <w:rPr>
          <w:b/>
          <w:bCs/>
        </w:rPr>
        <w:t>U</w:t>
      </w:r>
      <w:r w:rsidRPr="001E24A0">
        <w:rPr>
          <w:b/>
          <w:bCs/>
        </w:rPr>
        <w:t>niversité Paris</w:t>
      </w:r>
      <w:r w:rsidR="00B85E19">
        <w:rPr>
          <w:b/>
          <w:bCs/>
        </w:rPr>
        <w:t>-</w:t>
      </w:r>
      <w:r w:rsidRPr="001E24A0">
        <w:rPr>
          <w:b/>
          <w:bCs/>
        </w:rPr>
        <w:t>Saclay.</w:t>
      </w:r>
    </w:p>
    <w:p w14:paraId="0AF2DA24" w14:textId="419B4470" w:rsidR="00B85E19" w:rsidRDefault="00B85E19" w:rsidP="00B85E19">
      <w:r>
        <w:t>Cette expérimentation au sein de l’Université Paris-Saclay sera une première étape. Ensuite, les autres universités ailleurs en France pourront prendre modèle sur l’expérimentation et reproduire le dispositif beaucoup plus facilement une fois que nous aurons reçu une première reconnaissance CTI.</w:t>
      </w:r>
    </w:p>
    <w:p w14:paraId="05B0825A" w14:textId="38945252" w:rsidR="001E24A0" w:rsidRDefault="001E24A0" w:rsidP="001E24A0">
      <w:pPr>
        <w:pStyle w:val="Titre3"/>
      </w:pPr>
      <w:r>
        <w:t>Enjeux</w:t>
      </w:r>
    </w:p>
    <w:p w14:paraId="30C28115" w14:textId="4F286DE3" w:rsidR="001E24A0" w:rsidRDefault="001E24A0" w:rsidP="001E24A0">
      <w:pPr>
        <w:pStyle w:val="Paragraphedeliste"/>
        <w:numPr>
          <w:ilvl w:val="0"/>
          <w:numId w:val="42"/>
        </w:numPr>
      </w:pPr>
      <w:r>
        <w:t>Valoriser les masters en ingénierie écologique existant.</w:t>
      </w:r>
    </w:p>
    <w:p w14:paraId="6BFA9B6B" w14:textId="7077741F" w:rsidR="001E24A0" w:rsidRDefault="001E24A0" w:rsidP="001E24A0">
      <w:pPr>
        <w:pStyle w:val="Paragraphedeliste"/>
        <w:numPr>
          <w:ilvl w:val="0"/>
          <w:numId w:val="42"/>
        </w:numPr>
      </w:pPr>
      <w:r>
        <w:t xml:space="preserve">Rapprocher les responsables de formations et les professionnels pour </w:t>
      </w:r>
      <w:r w:rsidR="00B85E19">
        <w:t xml:space="preserve">contribuer à </w:t>
      </w:r>
      <w:r>
        <w:t>améliorer l’adéquation entre les parcours les compéte</w:t>
      </w:r>
      <w:r w:rsidR="00B85E19">
        <w:t>n</w:t>
      </w:r>
      <w:r>
        <w:t>ces attendues.</w:t>
      </w:r>
    </w:p>
    <w:p w14:paraId="380A0E9B" w14:textId="61EE32C5" w:rsidR="001E24A0" w:rsidRDefault="00B85E19" w:rsidP="001E24A0">
      <w:pPr>
        <w:pStyle w:val="Paragraphedeliste"/>
        <w:numPr>
          <w:ilvl w:val="0"/>
          <w:numId w:val="42"/>
        </w:numPr>
      </w:pPr>
      <w:r>
        <w:t>Faire r</w:t>
      </w:r>
      <w:r w:rsidR="001E24A0">
        <w:t>econna</w:t>
      </w:r>
      <w:r>
        <w:t xml:space="preserve">ître le </w:t>
      </w:r>
      <w:r w:rsidR="001E24A0">
        <w:t>titre d’ingénieur écologue</w:t>
      </w:r>
      <w:r w:rsidR="001E24A0" w:rsidRPr="001E24A0">
        <w:t xml:space="preserve"> </w:t>
      </w:r>
      <w:r w:rsidR="001E24A0">
        <w:t>par la CTI.</w:t>
      </w:r>
    </w:p>
    <w:p w14:paraId="4AAA45D1" w14:textId="77777777" w:rsidR="00036343" w:rsidRDefault="00036343">
      <w:pPr>
        <w:jc w:val="left"/>
        <w:rPr>
          <w:rFonts w:asciiTheme="majorHAnsi" w:eastAsiaTheme="majorEastAsia" w:hAnsiTheme="majorHAnsi" w:cstheme="majorBidi"/>
          <w:color w:val="588725"/>
          <w:sz w:val="24"/>
          <w:szCs w:val="24"/>
        </w:rPr>
      </w:pPr>
      <w:r>
        <w:br w:type="page"/>
      </w:r>
    </w:p>
    <w:p w14:paraId="0FBC4E8C" w14:textId="4D4333D7" w:rsidR="001E24A0" w:rsidRDefault="001E24A0" w:rsidP="00FE68D5">
      <w:pPr>
        <w:pStyle w:val="Titre3"/>
      </w:pPr>
      <w:r>
        <w:lastRenderedPageBreak/>
        <w:t>Dispositif proposé</w:t>
      </w:r>
    </w:p>
    <w:p w14:paraId="2628AE87" w14:textId="485A679F" w:rsidR="00036343" w:rsidRPr="00036343" w:rsidRDefault="00036343" w:rsidP="00036343">
      <w:pPr>
        <w:pStyle w:val="Sansinterligne"/>
        <w:rPr>
          <w:b/>
          <w:bCs/>
        </w:rPr>
      </w:pPr>
      <w:r w:rsidRPr="00036343">
        <w:rPr>
          <w:b/>
          <w:bCs/>
        </w:rPr>
        <w:t xml:space="preserve">Format </w:t>
      </w:r>
    </w:p>
    <w:p w14:paraId="39DE7811" w14:textId="2F493D26" w:rsidR="00FE68D5" w:rsidRDefault="00FE68D5" w:rsidP="003D6E17">
      <w:pPr>
        <w:pStyle w:val="Sansinterligne"/>
        <w:numPr>
          <w:ilvl w:val="0"/>
          <w:numId w:val="42"/>
        </w:numPr>
      </w:pPr>
      <w:r w:rsidRPr="00036343">
        <w:t>Parcours de formation au sein de l’Université Paris</w:t>
      </w:r>
      <w:r w:rsidR="00B85E19">
        <w:t>-</w:t>
      </w:r>
      <w:r w:rsidRPr="00036343">
        <w:t>Saclay.</w:t>
      </w:r>
    </w:p>
    <w:p w14:paraId="38436BFA" w14:textId="3BF2DEE6" w:rsidR="003D6E17" w:rsidRPr="00036343" w:rsidRDefault="003D6E17" w:rsidP="003D6E17">
      <w:pPr>
        <w:pStyle w:val="Paragraphedeliste"/>
        <w:numPr>
          <w:ilvl w:val="0"/>
          <w:numId w:val="42"/>
        </w:numPr>
      </w:pPr>
      <w:r>
        <w:t>Parcours master 1 + master 2</w:t>
      </w:r>
    </w:p>
    <w:p w14:paraId="09D4258B" w14:textId="77777777" w:rsidR="00FE68D5" w:rsidRPr="00036343" w:rsidRDefault="00FE68D5" w:rsidP="00036343">
      <w:pPr>
        <w:pStyle w:val="Sansinterligne"/>
        <w:rPr>
          <w:b/>
          <w:bCs/>
        </w:rPr>
      </w:pPr>
      <w:r w:rsidRPr="00036343">
        <w:rPr>
          <w:b/>
          <w:bCs/>
        </w:rPr>
        <w:t>Origine des étudiants</w:t>
      </w:r>
    </w:p>
    <w:p w14:paraId="549B9D7C" w14:textId="6F1AFD1E" w:rsidR="00FE68D5" w:rsidRDefault="00FE68D5" w:rsidP="00FE68D5">
      <w:r>
        <w:t>Université de Paris</w:t>
      </w:r>
      <w:r w:rsidR="00B85E19">
        <w:t>-</w:t>
      </w:r>
      <w:r>
        <w:t xml:space="preserve">Saclay (écoles d’ingénieurs et universités) : AgroParisTech, </w:t>
      </w:r>
      <w:r w:rsidRPr="00FE68D5">
        <w:rPr>
          <w:rFonts w:ascii="Calibri" w:hAnsi="Calibri" w:cs="Calibri"/>
        </w:rPr>
        <w:t>Sorbonne, MNHN, Ecole Centrale, Ecole Normale, Kourou</w:t>
      </w:r>
      <w:r>
        <w:rPr>
          <w:rFonts w:ascii="Calibri" w:hAnsi="Calibri" w:cs="Calibri"/>
        </w:rPr>
        <w:t>, Nancy…</w:t>
      </w:r>
    </w:p>
    <w:p w14:paraId="7B4C615E" w14:textId="77777777" w:rsidR="00FE68D5" w:rsidRPr="00036343" w:rsidRDefault="00FE68D5" w:rsidP="00036343">
      <w:pPr>
        <w:pStyle w:val="Sansinterligne"/>
        <w:rPr>
          <w:b/>
          <w:bCs/>
        </w:rPr>
      </w:pPr>
      <w:r w:rsidRPr="00036343">
        <w:rPr>
          <w:b/>
          <w:bCs/>
        </w:rPr>
        <w:t>Diplôme</w:t>
      </w:r>
    </w:p>
    <w:p w14:paraId="3C405659" w14:textId="1D1BA5DB" w:rsidR="00FE68D5" w:rsidRDefault="00036343" w:rsidP="00036343">
      <w:pPr>
        <w:pStyle w:val="Sansinterligne"/>
      </w:pPr>
      <w:r>
        <w:t>« </w:t>
      </w:r>
      <w:r w:rsidR="00FE68D5">
        <w:t>Label ingénieur écologue de l’Université Paris</w:t>
      </w:r>
      <w:r w:rsidR="00543EDE">
        <w:t>-</w:t>
      </w:r>
      <w:r w:rsidR="00FE68D5">
        <w:t>Saclay</w:t>
      </w:r>
      <w:r>
        <w:t> » :</w:t>
      </w:r>
    </w:p>
    <w:p w14:paraId="4AD51677" w14:textId="6E45F726" w:rsidR="003D6E17" w:rsidRDefault="003D6E17" w:rsidP="00FE68D5">
      <w:pPr>
        <w:pStyle w:val="Paragraphedeliste"/>
        <w:numPr>
          <w:ilvl w:val="0"/>
          <w:numId w:val="42"/>
        </w:numPr>
      </w:pPr>
      <w:r>
        <w:t>Label universitaire</w:t>
      </w:r>
    </w:p>
    <w:p w14:paraId="0B3D7046" w14:textId="168D6E81" w:rsidR="00FE68D5" w:rsidRDefault="00FE68D5" w:rsidP="00FE68D5">
      <w:pPr>
        <w:pStyle w:val="Paragraphedeliste"/>
        <w:numPr>
          <w:ilvl w:val="0"/>
          <w:numId w:val="42"/>
        </w:numPr>
      </w:pPr>
      <w:r>
        <w:t>Équivalent master 2</w:t>
      </w:r>
    </w:p>
    <w:p w14:paraId="4F08DC09" w14:textId="3619E6C4" w:rsidR="00FE68D5" w:rsidRDefault="00036343" w:rsidP="00FE68D5">
      <w:pPr>
        <w:pStyle w:val="Paragraphedeliste"/>
        <w:numPr>
          <w:ilvl w:val="0"/>
          <w:numId w:val="42"/>
        </w:numPr>
      </w:pPr>
      <w:r>
        <w:t>À</w:t>
      </w:r>
      <w:r w:rsidR="00FE68D5">
        <w:t xml:space="preserve"> vocation à être reconnu par la CTI suite à l’expérimentation</w:t>
      </w:r>
    </w:p>
    <w:p w14:paraId="1D9F8DF7" w14:textId="7FB1EA26" w:rsidR="001E24A0" w:rsidRPr="00036343" w:rsidRDefault="00FE68D5" w:rsidP="00036343">
      <w:pPr>
        <w:pStyle w:val="Sansinterligne"/>
        <w:rPr>
          <w:b/>
          <w:bCs/>
        </w:rPr>
      </w:pPr>
      <w:r w:rsidRPr="00036343">
        <w:rPr>
          <w:b/>
          <w:bCs/>
        </w:rPr>
        <w:t>Modules de formation</w:t>
      </w:r>
    </w:p>
    <w:p w14:paraId="25B4A8C2" w14:textId="79EE2BEB" w:rsidR="001E24A0" w:rsidRDefault="00FE68D5" w:rsidP="00036343">
      <w:pPr>
        <w:pStyle w:val="Sansinterligne"/>
      </w:pPr>
      <w:r>
        <w:t>Principalement issus de :</w:t>
      </w:r>
    </w:p>
    <w:p w14:paraId="5CE10F25" w14:textId="280DB53F" w:rsidR="00FE68D5" w:rsidRDefault="00B85E19" w:rsidP="00FE68D5">
      <w:pPr>
        <w:pStyle w:val="Paragraphedeliste"/>
        <w:numPr>
          <w:ilvl w:val="0"/>
          <w:numId w:val="42"/>
        </w:numPr>
      </w:pPr>
      <w:r>
        <w:t>m</w:t>
      </w:r>
      <w:r w:rsidR="00FE68D5">
        <w:t>aster</w:t>
      </w:r>
      <w:r w:rsidR="003D6E17">
        <w:t xml:space="preserve"> </w:t>
      </w:r>
      <w:r w:rsidR="00FE68D5">
        <w:t xml:space="preserve">en ingénierie écologique </w:t>
      </w:r>
      <w:r w:rsidR="003D6E17">
        <w:t>(master BEE parcours ingénierie écologique)</w:t>
      </w:r>
    </w:p>
    <w:p w14:paraId="71399093" w14:textId="3F377222" w:rsidR="00FE68D5" w:rsidRDefault="00B85E19" w:rsidP="00FE68D5">
      <w:pPr>
        <w:pStyle w:val="Paragraphedeliste"/>
        <w:numPr>
          <w:ilvl w:val="0"/>
          <w:numId w:val="42"/>
        </w:numPr>
      </w:pPr>
      <w:r>
        <w:t>é</w:t>
      </w:r>
      <w:r w:rsidR="00FE68D5">
        <w:t xml:space="preserve">coles d’ingénieurs </w:t>
      </w:r>
      <w:r w:rsidR="003D6E17">
        <w:t>(AgroparisTech)</w:t>
      </w:r>
    </w:p>
    <w:p w14:paraId="05135AE9" w14:textId="042433C5" w:rsidR="001E24A0" w:rsidRDefault="003D6E17" w:rsidP="001E24A0">
      <w:pPr>
        <w:pStyle w:val="Titre3"/>
      </w:pPr>
      <w:r>
        <w:t xml:space="preserve">Conduite de l’expérimentation </w:t>
      </w:r>
    </w:p>
    <w:p w14:paraId="3B6C194B" w14:textId="3B9047E3" w:rsidR="003D6E17" w:rsidRPr="003D6E17" w:rsidRDefault="002D1F86" w:rsidP="003D6E17">
      <w:r>
        <w:rPr>
          <w:b/>
          <w:bCs/>
        </w:rPr>
        <w:t>Pilotes</w:t>
      </w:r>
      <w:r w:rsidR="003D6E17">
        <w:rPr>
          <w:b/>
          <w:bCs/>
        </w:rPr>
        <w:t xml:space="preserve"> </w:t>
      </w:r>
      <w:r w:rsidR="003D6E17">
        <w:t>: AgroParisTech, Sorbonne Université, MNHN, Paris-Saclay</w:t>
      </w:r>
    </w:p>
    <w:p w14:paraId="7C556034" w14:textId="07C8D9BC" w:rsidR="003D6E17" w:rsidRDefault="003D6E17" w:rsidP="003D6E17">
      <w:pPr>
        <w:pStyle w:val="Sansinterligne"/>
      </w:pPr>
      <w:r w:rsidRPr="003D6E17">
        <w:rPr>
          <w:b/>
          <w:bCs/>
        </w:rPr>
        <w:t>Comité de suivi </w:t>
      </w:r>
      <w:r>
        <w:t>:</w:t>
      </w:r>
    </w:p>
    <w:p w14:paraId="76A54A7F" w14:textId="77777777" w:rsidR="003D6E17" w:rsidRDefault="003D6E17" w:rsidP="003D6E17">
      <w:pPr>
        <w:pStyle w:val="Paragraphedeliste"/>
        <w:numPr>
          <w:ilvl w:val="0"/>
          <w:numId w:val="42"/>
        </w:numPr>
      </w:pPr>
      <w:r>
        <w:t xml:space="preserve">Pilotes : AgroParisTech, Sorbonne université, MNHN, Paris-Saclay </w:t>
      </w:r>
    </w:p>
    <w:p w14:paraId="0C56B5EE" w14:textId="77777777" w:rsidR="003D6E17" w:rsidRDefault="003D6E17" w:rsidP="003D6E17">
      <w:pPr>
        <w:pStyle w:val="Paragraphedeliste"/>
        <w:numPr>
          <w:ilvl w:val="0"/>
          <w:numId w:val="42"/>
        </w:numPr>
      </w:pPr>
      <w:r>
        <w:t>Professionnels : UPGE, AFIE</w:t>
      </w:r>
    </w:p>
    <w:p w14:paraId="5C1E806B" w14:textId="1ADBFF2C" w:rsidR="003D6E17" w:rsidRDefault="003D6E17" w:rsidP="003D6E17">
      <w:pPr>
        <w:pStyle w:val="Paragraphedeliste"/>
        <w:numPr>
          <w:ilvl w:val="0"/>
          <w:numId w:val="42"/>
        </w:numPr>
      </w:pPr>
      <w:r>
        <w:t>Quelques r</w:t>
      </w:r>
      <w:r>
        <w:t>esponsables de formations en province : Montpellier, Angers, Toulouse…</w:t>
      </w:r>
    </w:p>
    <w:p w14:paraId="1399BB83" w14:textId="495D4F8E" w:rsidR="003D6E17" w:rsidRDefault="003D6E17" w:rsidP="003D6E17">
      <w:pPr>
        <w:pStyle w:val="Sansinterligne"/>
      </w:pPr>
      <w:r w:rsidRPr="003D6E17">
        <w:rPr>
          <w:b/>
          <w:bCs/>
        </w:rPr>
        <w:t>Information</w:t>
      </w:r>
      <w:r>
        <w:t xml:space="preserve"> :</w:t>
      </w:r>
    </w:p>
    <w:p w14:paraId="1BC1E00B" w14:textId="2E1D4BFE" w:rsidR="003D6E17" w:rsidRDefault="003D6E17" w:rsidP="003D6E17">
      <w:pPr>
        <w:pStyle w:val="Paragraphedeliste"/>
        <w:numPr>
          <w:ilvl w:val="0"/>
          <w:numId w:val="42"/>
        </w:numPr>
      </w:pPr>
      <w:r>
        <w:t xml:space="preserve">Faire bénéficier largement des avancées de l’expérimentation </w:t>
      </w:r>
    </w:p>
    <w:p w14:paraId="7C713CA9" w14:textId="6A631544" w:rsidR="003D6E17" w:rsidRDefault="003D6E17" w:rsidP="003D6E17">
      <w:pPr>
        <w:pStyle w:val="Paragraphedeliste"/>
        <w:numPr>
          <w:ilvl w:val="0"/>
          <w:numId w:val="42"/>
        </w:numPr>
      </w:pPr>
      <w:r>
        <w:t xml:space="preserve">Communiquer aux responsables de formations en ingénierie écologique en France </w:t>
      </w:r>
    </w:p>
    <w:p w14:paraId="7633C29E" w14:textId="014CDD36" w:rsidR="003D6E17" w:rsidRPr="003D6E17" w:rsidRDefault="003D6E17" w:rsidP="003D6E17">
      <w:pPr>
        <w:pStyle w:val="Titre3"/>
      </w:pPr>
      <w:r>
        <w:t>Plan d’action</w:t>
      </w:r>
    </w:p>
    <w:bookmarkEnd w:id="0"/>
    <w:bookmarkEnd w:id="1"/>
    <w:p w14:paraId="01453E58" w14:textId="395A4E60" w:rsidR="00036343" w:rsidRPr="00543EDE" w:rsidRDefault="00543EDE" w:rsidP="00036343">
      <w:pPr>
        <w:pStyle w:val="Sansinterligne"/>
        <w:rPr>
          <w:b/>
          <w:bCs/>
          <w:u w:val="single"/>
        </w:rPr>
      </w:pPr>
      <w:r>
        <w:rPr>
          <w:b/>
          <w:bCs/>
          <w:u w:val="single"/>
        </w:rPr>
        <w:t xml:space="preserve">Année </w:t>
      </w:r>
      <w:r w:rsidR="00036343" w:rsidRPr="00543EDE">
        <w:rPr>
          <w:b/>
          <w:bCs/>
          <w:u w:val="single"/>
        </w:rPr>
        <w:t>2020</w:t>
      </w:r>
    </w:p>
    <w:p w14:paraId="58755A28" w14:textId="648EBB0A" w:rsidR="00036343" w:rsidRDefault="00036343" w:rsidP="00036343">
      <w:pPr>
        <w:pStyle w:val="Paragraphedeliste"/>
        <w:numPr>
          <w:ilvl w:val="0"/>
          <w:numId w:val="42"/>
        </w:numPr>
      </w:pPr>
      <w:r w:rsidRPr="00543EDE">
        <w:rPr>
          <w:b/>
          <w:bCs/>
        </w:rPr>
        <w:t>avril</w:t>
      </w:r>
      <w:r>
        <w:t> : feu vert d’AgroParisTech</w:t>
      </w:r>
    </w:p>
    <w:p w14:paraId="52AA4E51" w14:textId="6E94620C" w:rsidR="00543EDE" w:rsidRDefault="00543EDE" w:rsidP="00036343">
      <w:pPr>
        <w:pStyle w:val="Paragraphedeliste"/>
        <w:numPr>
          <w:ilvl w:val="0"/>
          <w:numId w:val="42"/>
        </w:numPr>
      </w:pPr>
      <w:r w:rsidRPr="00543EDE">
        <w:rPr>
          <w:b/>
          <w:bCs/>
        </w:rPr>
        <w:t>mi-juin</w:t>
      </w:r>
      <w:r>
        <w:t> : élaboration d’une note de synthèse à destination de la présidence de Paris-Saclay</w:t>
      </w:r>
    </w:p>
    <w:p w14:paraId="7ECF2B26" w14:textId="46586E5E" w:rsidR="00036343" w:rsidRDefault="00543EDE" w:rsidP="00036343">
      <w:pPr>
        <w:pStyle w:val="Paragraphedeliste"/>
        <w:numPr>
          <w:ilvl w:val="0"/>
          <w:numId w:val="42"/>
        </w:numPr>
      </w:pPr>
      <w:r w:rsidRPr="00543EDE">
        <w:rPr>
          <w:b/>
          <w:bCs/>
        </w:rPr>
        <w:t>mi</w:t>
      </w:r>
      <w:r w:rsidR="00036343" w:rsidRPr="00543EDE">
        <w:rPr>
          <w:b/>
          <w:bCs/>
        </w:rPr>
        <w:t>-juillet</w:t>
      </w:r>
      <w:r w:rsidR="00036343">
        <w:t> : rencontre avec la présidence de Paris</w:t>
      </w:r>
      <w:r w:rsidR="00B85E19">
        <w:t>-</w:t>
      </w:r>
      <w:r w:rsidR="00036343">
        <w:t>Saclay</w:t>
      </w:r>
    </w:p>
    <w:p w14:paraId="498EE16B" w14:textId="3E26CA17" w:rsidR="00543EDE" w:rsidRDefault="00543EDE" w:rsidP="00036343">
      <w:pPr>
        <w:pStyle w:val="Paragraphedeliste"/>
        <w:numPr>
          <w:ilvl w:val="0"/>
          <w:numId w:val="42"/>
        </w:numPr>
      </w:pPr>
      <w:r w:rsidRPr="00543EDE">
        <w:rPr>
          <w:b/>
          <w:bCs/>
        </w:rPr>
        <w:t>été 2020</w:t>
      </w:r>
      <w:r>
        <w:t> : rencontre entre les pilotes MNHN, Sorbonne Université et AgroParisTech</w:t>
      </w:r>
    </w:p>
    <w:p w14:paraId="454A1F81" w14:textId="59CFFEAD" w:rsidR="00543EDE" w:rsidRDefault="00543EDE" w:rsidP="00543EDE">
      <w:pPr>
        <w:pStyle w:val="Paragraphedeliste"/>
        <w:numPr>
          <w:ilvl w:val="0"/>
          <w:numId w:val="42"/>
        </w:numPr>
      </w:pPr>
      <w:r w:rsidRPr="00543EDE">
        <w:rPr>
          <w:b/>
          <w:bCs/>
        </w:rPr>
        <w:t>été 2020</w:t>
      </w:r>
      <w:r>
        <w:t> : lancement de la dynamique</w:t>
      </w:r>
      <w:r w:rsidRPr="00543EDE">
        <w:t xml:space="preserve"> </w:t>
      </w:r>
      <w:r>
        <w:t xml:space="preserve">et </w:t>
      </w:r>
      <w:r>
        <w:t>constitution du parcours</w:t>
      </w:r>
    </w:p>
    <w:p w14:paraId="00CE3EC4" w14:textId="77777777" w:rsidR="00543EDE" w:rsidRDefault="00543EDE" w:rsidP="00543EDE">
      <w:pPr>
        <w:pStyle w:val="Paragraphedeliste"/>
        <w:numPr>
          <w:ilvl w:val="1"/>
          <w:numId w:val="42"/>
        </w:numPr>
      </w:pPr>
      <w:r>
        <w:t>création d’un comité de suivi restreint :</w:t>
      </w:r>
    </w:p>
    <w:p w14:paraId="4EE5A891" w14:textId="77777777" w:rsidR="00543EDE" w:rsidRDefault="00543EDE" w:rsidP="00543EDE">
      <w:pPr>
        <w:pStyle w:val="Paragraphedeliste"/>
        <w:numPr>
          <w:ilvl w:val="1"/>
          <w:numId w:val="42"/>
        </w:numPr>
      </w:pPr>
      <w:r>
        <w:t xml:space="preserve">création d’un comité de suivi large : </w:t>
      </w:r>
    </w:p>
    <w:p w14:paraId="6CB73DAC" w14:textId="1CCC2667" w:rsidR="00036343" w:rsidRDefault="00543EDE" w:rsidP="00036343">
      <w:pPr>
        <w:pStyle w:val="Paragraphedeliste"/>
        <w:numPr>
          <w:ilvl w:val="0"/>
          <w:numId w:val="42"/>
        </w:numPr>
      </w:pPr>
      <w:r w:rsidRPr="00543EDE">
        <w:rPr>
          <w:b/>
          <w:bCs/>
        </w:rPr>
        <w:t>automne 2020</w:t>
      </w:r>
      <w:r w:rsidR="00036343">
        <w:t> : rencontre avec la CTI</w:t>
      </w:r>
    </w:p>
    <w:p w14:paraId="6582E938" w14:textId="26729340" w:rsidR="00543EDE" w:rsidRDefault="00543EDE" w:rsidP="00543EDE">
      <w:r>
        <w:rPr>
          <w:b/>
          <w:bCs/>
          <w:u w:val="single"/>
        </w:rPr>
        <w:t xml:space="preserve">Année </w:t>
      </w:r>
      <w:r w:rsidRPr="00543EDE">
        <w:rPr>
          <w:b/>
          <w:bCs/>
          <w:u w:val="single"/>
        </w:rPr>
        <w:t>2021</w:t>
      </w:r>
      <w:r>
        <w:rPr>
          <w:b/>
          <w:bCs/>
          <w:u w:val="single"/>
        </w:rPr>
        <w:t> :</w:t>
      </w:r>
      <w:r>
        <w:t xml:space="preserve"> </w:t>
      </w:r>
    </w:p>
    <w:p w14:paraId="5EE9FEFB" w14:textId="54C54DC1" w:rsidR="00543EDE" w:rsidRDefault="00543EDE" w:rsidP="00543EDE">
      <w:pPr>
        <w:pStyle w:val="Paragraphedeliste"/>
        <w:numPr>
          <w:ilvl w:val="0"/>
          <w:numId w:val="42"/>
        </w:numPr>
      </w:pPr>
      <w:r>
        <w:t>rentrée des premiers étudiants</w:t>
      </w:r>
    </w:p>
    <w:p w14:paraId="0ADE020E" w14:textId="02018BE3" w:rsidR="00543EDE" w:rsidRDefault="00543EDE" w:rsidP="00543EDE">
      <w:pPr>
        <w:pStyle w:val="Paragraphedeliste"/>
        <w:numPr>
          <w:ilvl w:val="0"/>
          <w:numId w:val="42"/>
        </w:numPr>
      </w:pPr>
      <w:r>
        <w:t>diffusion de l’expérimentation ailleurs en France</w:t>
      </w:r>
    </w:p>
    <w:p w14:paraId="2511D617" w14:textId="37A6B759" w:rsidR="00036343" w:rsidRDefault="00543EDE" w:rsidP="00036343">
      <w:r>
        <w:rPr>
          <w:b/>
          <w:bCs/>
          <w:u w:val="single"/>
        </w:rPr>
        <w:t xml:space="preserve">Année </w:t>
      </w:r>
      <w:r w:rsidRPr="00543EDE">
        <w:rPr>
          <w:b/>
          <w:bCs/>
          <w:u w:val="single"/>
        </w:rPr>
        <w:t>2023</w:t>
      </w:r>
      <w:r>
        <w:rPr>
          <w:b/>
          <w:bCs/>
          <w:u w:val="single"/>
        </w:rPr>
        <w:t> :</w:t>
      </w:r>
      <w:r>
        <w:t xml:space="preserve"> v</w:t>
      </w:r>
      <w:r w:rsidR="00036343">
        <w:t>alidation de la formation auprès de la CTI</w:t>
      </w:r>
    </w:p>
    <w:p w14:paraId="16771531" w14:textId="6577B6D4" w:rsidR="002A1D39" w:rsidRPr="00EB5A72" w:rsidRDefault="002A1D39" w:rsidP="004D0052">
      <w:pPr>
        <w:jc w:val="left"/>
        <w:rPr>
          <w:lang w:eastAsia="fr-FR"/>
        </w:rPr>
      </w:pPr>
    </w:p>
    <w:sectPr w:rsidR="002A1D39" w:rsidRPr="00EB5A72" w:rsidSect="00FE68D5">
      <w:headerReference w:type="default" r:id="rId9"/>
      <w:footerReference w:type="default" r:id="rId10"/>
      <w:type w:val="continuous"/>
      <w:pgSz w:w="11906" w:h="16838"/>
      <w:pgMar w:top="1417" w:right="1417" w:bottom="1134" w:left="1417"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2B5D0" w14:textId="77777777" w:rsidR="00735B6B" w:rsidRDefault="00735B6B" w:rsidP="000D5BDE">
      <w:pPr>
        <w:spacing w:after="0" w:line="240" w:lineRule="auto"/>
      </w:pPr>
      <w:r>
        <w:separator/>
      </w:r>
    </w:p>
  </w:endnote>
  <w:endnote w:type="continuationSeparator" w:id="0">
    <w:p w14:paraId="35921992" w14:textId="77777777" w:rsidR="00735B6B" w:rsidRDefault="00735B6B" w:rsidP="000D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FD1B" w14:textId="3891043D" w:rsidR="00EE2539" w:rsidRPr="001E1D44" w:rsidRDefault="00FE68D5" w:rsidP="00C46EAA">
    <w:pPr>
      <w:pStyle w:val="Pieddepage"/>
      <w:tabs>
        <w:tab w:val="clear" w:pos="4536"/>
      </w:tabs>
    </w:pPr>
    <w:r>
      <w:t>Parcours de formation de l</w:t>
    </w:r>
    <w:r w:rsidR="00C46EAA">
      <w:t>’ingénieur écologue</w:t>
    </w:r>
    <w:r w:rsidR="00EE2539">
      <w:tab/>
    </w:r>
    <w:sdt>
      <w:sdtPr>
        <w:id w:val="751635969"/>
        <w:docPartObj>
          <w:docPartGallery w:val="Page Numbers (Bottom of Page)"/>
          <w:docPartUnique/>
        </w:docPartObj>
      </w:sdtPr>
      <w:sdtEndPr/>
      <w:sdtContent>
        <w:r w:rsidR="00EE2539">
          <w:fldChar w:fldCharType="begin"/>
        </w:r>
        <w:r w:rsidR="00EE2539">
          <w:instrText>PAGE   \* MERGEFORMAT</w:instrText>
        </w:r>
        <w:r w:rsidR="00EE2539">
          <w:fldChar w:fldCharType="separate"/>
        </w:r>
        <w:r w:rsidR="009B3809">
          <w:rPr>
            <w:noProof/>
          </w:rPr>
          <w:t>4</w:t>
        </w:r>
        <w:r w:rsidR="00EE253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8A90F" w14:textId="77777777" w:rsidR="00735B6B" w:rsidRDefault="00735B6B" w:rsidP="000D5BDE">
      <w:pPr>
        <w:spacing w:after="0" w:line="240" w:lineRule="auto"/>
      </w:pPr>
      <w:r>
        <w:separator/>
      </w:r>
    </w:p>
  </w:footnote>
  <w:footnote w:type="continuationSeparator" w:id="0">
    <w:p w14:paraId="6D93B0D4" w14:textId="77777777" w:rsidR="00735B6B" w:rsidRDefault="00735B6B" w:rsidP="000D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AA3A" w14:textId="0D4A1484" w:rsidR="00EE2539" w:rsidRPr="009C3066" w:rsidRDefault="003D6E17" w:rsidP="009C3066">
    <w:pPr>
      <w:pStyle w:val="En-tte"/>
    </w:pPr>
    <w:r>
      <w:rPr>
        <w:noProof/>
      </w:rPr>
      <w:drawing>
        <wp:anchor distT="0" distB="0" distL="114300" distR="114300" simplePos="0" relativeHeight="251661312" behindDoc="0" locked="0" layoutInCell="1" allowOverlap="1" wp14:anchorId="2BD5B0CF" wp14:editId="581D6C9E">
          <wp:simplePos x="0" y="0"/>
          <wp:positionH relativeFrom="column">
            <wp:posOffset>2362917</wp:posOffset>
          </wp:positionH>
          <wp:positionV relativeFrom="paragraph">
            <wp:posOffset>-217805</wp:posOffset>
          </wp:positionV>
          <wp:extent cx="1220459" cy="411932"/>
          <wp:effectExtent l="0" t="0" r="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59" cy="4119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E88E22C" wp14:editId="0A79ED61">
          <wp:simplePos x="0" y="0"/>
          <wp:positionH relativeFrom="column">
            <wp:posOffset>943057</wp:posOffset>
          </wp:positionH>
          <wp:positionV relativeFrom="paragraph">
            <wp:posOffset>-120650</wp:posOffset>
          </wp:positionV>
          <wp:extent cx="1352550" cy="394335"/>
          <wp:effectExtent l="0" t="0" r="0" b="5715"/>
          <wp:wrapNone/>
          <wp:docPr id="5" name="Image 5" descr="Les formations continues d'AgroParisTech – THEI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 formations continues d'AgroParisTech – THEIA-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39433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C169906" wp14:editId="3F53DD57">
          <wp:simplePos x="0" y="0"/>
          <wp:positionH relativeFrom="column">
            <wp:posOffset>-116205</wp:posOffset>
          </wp:positionH>
          <wp:positionV relativeFrom="paragraph">
            <wp:posOffset>-141052</wp:posOffset>
          </wp:positionV>
          <wp:extent cx="1000408" cy="40129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408" cy="4012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5553C70" wp14:editId="1CDBEEF7">
          <wp:simplePos x="0" y="0"/>
          <wp:positionH relativeFrom="column">
            <wp:posOffset>-614045</wp:posOffset>
          </wp:positionH>
          <wp:positionV relativeFrom="paragraph">
            <wp:posOffset>-173355</wp:posOffset>
          </wp:positionV>
          <wp:extent cx="409575" cy="476778"/>
          <wp:effectExtent l="0" t="0" r="0" b="0"/>
          <wp:wrapNone/>
          <wp:docPr id="1" name="Image 1" descr="Muséum national d'histoire naturell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éum national d'histoire naturelle — Wikipé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908" cy="486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539" w:rsidRPr="00856EB2">
      <w:t xml:space="preserve"> </w:t>
    </w:r>
    <w:r w:rsidR="00EE2539">
      <w:tab/>
    </w:r>
    <w:r w:rsidR="00EE2539">
      <w:tab/>
    </w:r>
    <w:r w:rsidR="00B85E19">
      <w:t>Mai</w:t>
    </w:r>
    <w:r w:rsidR="007A4526">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49D"/>
    <w:multiLevelType w:val="hybridMultilevel"/>
    <w:tmpl w:val="7428A1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275E3"/>
    <w:multiLevelType w:val="hybridMultilevel"/>
    <w:tmpl w:val="3BF0DE1E"/>
    <w:lvl w:ilvl="0" w:tplc="7C4624CE">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80718"/>
    <w:multiLevelType w:val="multilevel"/>
    <w:tmpl w:val="8D30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C0A46"/>
    <w:multiLevelType w:val="multilevel"/>
    <w:tmpl w:val="A1C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57607"/>
    <w:multiLevelType w:val="hybridMultilevel"/>
    <w:tmpl w:val="4964D7F8"/>
    <w:lvl w:ilvl="0" w:tplc="5A82B5D6">
      <w:start w:val="2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E325A"/>
    <w:multiLevelType w:val="hybridMultilevel"/>
    <w:tmpl w:val="B5BC9D60"/>
    <w:lvl w:ilvl="0" w:tplc="F71A6172">
      <w:start w:val="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C4C91"/>
    <w:multiLevelType w:val="hybridMultilevel"/>
    <w:tmpl w:val="A964F57E"/>
    <w:lvl w:ilvl="0" w:tplc="0C78A2F8">
      <w:start w:val="1"/>
      <w:numFmt w:val="bullet"/>
      <w:lvlText w:val=""/>
      <w:lvlJc w:val="left"/>
      <w:pPr>
        <w:ind w:left="720" w:hanging="360"/>
      </w:pPr>
      <w:rPr>
        <w:rFonts w:ascii="Wingdings" w:eastAsiaTheme="minorHAnsi" w:hAnsi="Wingdings" w:cstheme="minorBidi" w:hint="default"/>
        <w:b/>
        <w:color w:val="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264FE"/>
    <w:multiLevelType w:val="multilevel"/>
    <w:tmpl w:val="725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E095E"/>
    <w:multiLevelType w:val="multilevel"/>
    <w:tmpl w:val="106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F047A"/>
    <w:multiLevelType w:val="multilevel"/>
    <w:tmpl w:val="BA54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30F22"/>
    <w:multiLevelType w:val="hybridMultilevel"/>
    <w:tmpl w:val="CBC27EBC"/>
    <w:lvl w:ilvl="0" w:tplc="DCC89F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A6B32A6"/>
    <w:multiLevelType w:val="multilevel"/>
    <w:tmpl w:val="6B2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D6E3D"/>
    <w:multiLevelType w:val="hybridMultilevel"/>
    <w:tmpl w:val="934E9AB2"/>
    <w:lvl w:ilvl="0" w:tplc="C256D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422A0B"/>
    <w:multiLevelType w:val="hybridMultilevel"/>
    <w:tmpl w:val="CC9AB8FE"/>
    <w:lvl w:ilvl="0" w:tplc="E2E2B3FE">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A2AF0"/>
    <w:multiLevelType w:val="hybridMultilevel"/>
    <w:tmpl w:val="436CDD72"/>
    <w:lvl w:ilvl="0" w:tplc="1298AE54">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B074B7"/>
    <w:multiLevelType w:val="hybridMultilevel"/>
    <w:tmpl w:val="6EECBA5A"/>
    <w:lvl w:ilvl="0" w:tplc="7AD83F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990792"/>
    <w:multiLevelType w:val="multilevel"/>
    <w:tmpl w:val="345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4378C"/>
    <w:multiLevelType w:val="multilevel"/>
    <w:tmpl w:val="66F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9E3E54"/>
    <w:multiLevelType w:val="hybridMultilevel"/>
    <w:tmpl w:val="5C9EA94A"/>
    <w:lvl w:ilvl="0" w:tplc="25C421D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19699C"/>
    <w:multiLevelType w:val="multilevel"/>
    <w:tmpl w:val="A12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587C90"/>
    <w:multiLevelType w:val="hybridMultilevel"/>
    <w:tmpl w:val="03507360"/>
    <w:lvl w:ilvl="0" w:tplc="608C484C">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A7237C"/>
    <w:multiLevelType w:val="multilevel"/>
    <w:tmpl w:val="EACEA014"/>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1076A7B"/>
    <w:multiLevelType w:val="hybridMultilevel"/>
    <w:tmpl w:val="5EF0AF76"/>
    <w:lvl w:ilvl="0" w:tplc="25C421D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072D11"/>
    <w:multiLevelType w:val="multilevel"/>
    <w:tmpl w:val="2468F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07627"/>
    <w:multiLevelType w:val="hybridMultilevel"/>
    <w:tmpl w:val="B188248C"/>
    <w:lvl w:ilvl="0" w:tplc="C43223FA">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213A60"/>
    <w:multiLevelType w:val="hybridMultilevel"/>
    <w:tmpl w:val="FBD24A1E"/>
    <w:lvl w:ilvl="0" w:tplc="D534CE8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543E22"/>
    <w:multiLevelType w:val="hybridMultilevel"/>
    <w:tmpl w:val="035E6E08"/>
    <w:lvl w:ilvl="0" w:tplc="B5003A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5B5570"/>
    <w:multiLevelType w:val="hybridMultilevel"/>
    <w:tmpl w:val="3EFEEFDE"/>
    <w:lvl w:ilvl="0" w:tplc="F8B85D0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D56FBE"/>
    <w:multiLevelType w:val="hybridMultilevel"/>
    <w:tmpl w:val="18FE4ED0"/>
    <w:lvl w:ilvl="0" w:tplc="74C4E9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C3188A"/>
    <w:multiLevelType w:val="hybridMultilevel"/>
    <w:tmpl w:val="ECA63514"/>
    <w:lvl w:ilvl="0" w:tplc="D722CD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1A20A1"/>
    <w:multiLevelType w:val="hybridMultilevel"/>
    <w:tmpl w:val="D7463256"/>
    <w:lvl w:ilvl="0" w:tplc="9C60B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E442A9"/>
    <w:multiLevelType w:val="multilevel"/>
    <w:tmpl w:val="4560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D511C0"/>
    <w:multiLevelType w:val="multilevel"/>
    <w:tmpl w:val="3F8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A7431"/>
    <w:multiLevelType w:val="hybridMultilevel"/>
    <w:tmpl w:val="18F4BDE0"/>
    <w:lvl w:ilvl="0" w:tplc="7FDC8C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7F3FB2"/>
    <w:multiLevelType w:val="multilevel"/>
    <w:tmpl w:val="987E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5A11D0"/>
    <w:multiLevelType w:val="multilevel"/>
    <w:tmpl w:val="1B18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6B2A1F"/>
    <w:multiLevelType w:val="multilevel"/>
    <w:tmpl w:val="52584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020F2"/>
    <w:multiLevelType w:val="multilevel"/>
    <w:tmpl w:val="3DE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55D4D"/>
    <w:multiLevelType w:val="multilevel"/>
    <w:tmpl w:val="4DE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FC3FA1"/>
    <w:multiLevelType w:val="multilevel"/>
    <w:tmpl w:val="667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257BA8"/>
    <w:multiLevelType w:val="multilevel"/>
    <w:tmpl w:val="65D6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0B3E9B"/>
    <w:multiLevelType w:val="hybridMultilevel"/>
    <w:tmpl w:val="7CFE8F4C"/>
    <w:lvl w:ilvl="0" w:tplc="C1E02450">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5"/>
  </w:num>
  <w:num w:numId="5">
    <w:abstractNumId w:val="5"/>
  </w:num>
  <w:num w:numId="6">
    <w:abstractNumId w:val="24"/>
  </w:num>
  <w:num w:numId="7">
    <w:abstractNumId w:val="35"/>
  </w:num>
  <w:num w:numId="8">
    <w:abstractNumId w:val="36"/>
    <w:lvlOverride w:ilvl="0">
      <w:startOverride w:val="1"/>
    </w:lvlOverride>
  </w:num>
  <w:num w:numId="9">
    <w:abstractNumId w:val="36"/>
    <w:lvlOverride w:ilvl="0"/>
    <w:lvlOverride w:ilvl="1">
      <w:startOverride w:val="1"/>
    </w:lvlOverride>
  </w:num>
  <w:num w:numId="10">
    <w:abstractNumId w:val="39"/>
  </w:num>
  <w:num w:numId="11">
    <w:abstractNumId w:val="17"/>
  </w:num>
  <w:num w:numId="12">
    <w:abstractNumId w:val="16"/>
  </w:num>
  <w:num w:numId="13">
    <w:abstractNumId w:val="41"/>
  </w:num>
  <w:num w:numId="14">
    <w:abstractNumId w:val="13"/>
  </w:num>
  <w:num w:numId="15">
    <w:abstractNumId w:val="1"/>
  </w:num>
  <w:num w:numId="16">
    <w:abstractNumId w:val="18"/>
  </w:num>
  <w:num w:numId="17">
    <w:abstractNumId w:val="12"/>
  </w:num>
  <w:num w:numId="18">
    <w:abstractNumId w:val="22"/>
  </w:num>
  <w:num w:numId="19">
    <w:abstractNumId w:val="23"/>
  </w:num>
  <w:num w:numId="20">
    <w:abstractNumId w:val="8"/>
  </w:num>
  <w:num w:numId="21">
    <w:abstractNumId w:val="26"/>
  </w:num>
  <w:num w:numId="22">
    <w:abstractNumId w:val="30"/>
  </w:num>
  <w:num w:numId="23">
    <w:abstractNumId w:val="29"/>
  </w:num>
  <w:num w:numId="24">
    <w:abstractNumId w:val="33"/>
  </w:num>
  <w:num w:numId="25">
    <w:abstractNumId w:val="25"/>
  </w:num>
  <w:num w:numId="26">
    <w:abstractNumId w:val="7"/>
  </w:num>
  <w:num w:numId="27">
    <w:abstractNumId w:val="40"/>
  </w:num>
  <w:num w:numId="28">
    <w:abstractNumId w:val="32"/>
  </w:num>
  <w:num w:numId="29">
    <w:abstractNumId w:val="4"/>
  </w:num>
  <w:num w:numId="30">
    <w:abstractNumId w:val="9"/>
  </w:num>
  <w:num w:numId="31">
    <w:abstractNumId w:val="19"/>
  </w:num>
  <w:num w:numId="32">
    <w:abstractNumId w:val="31"/>
  </w:num>
  <w:num w:numId="33">
    <w:abstractNumId w:val="38"/>
  </w:num>
  <w:num w:numId="34">
    <w:abstractNumId w:val="37"/>
  </w:num>
  <w:num w:numId="35">
    <w:abstractNumId w:val="34"/>
  </w:num>
  <w:num w:numId="36">
    <w:abstractNumId w:val="2"/>
  </w:num>
  <w:num w:numId="37">
    <w:abstractNumId w:val="3"/>
  </w:num>
  <w:num w:numId="38">
    <w:abstractNumId w:val="11"/>
  </w:num>
  <w:num w:numId="39">
    <w:abstractNumId w:val="27"/>
  </w:num>
  <w:num w:numId="40">
    <w:abstractNumId w:val="21"/>
  </w:num>
  <w:num w:numId="41">
    <w:abstractNumId w:val="10"/>
  </w:num>
  <w:num w:numId="42">
    <w:abstractNumId w:val="28"/>
  </w:num>
  <w:num w:numId="4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3"/>
    <w:rsid w:val="00002DDB"/>
    <w:rsid w:val="000302CE"/>
    <w:rsid w:val="0003366C"/>
    <w:rsid w:val="00036343"/>
    <w:rsid w:val="00046385"/>
    <w:rsid w:val="00052255"/>
    <w:rsid w:val="00054383"/>
    <w:rsid w:val="00056B47"/>
    <w:rsid w:val="00065D35"/>
    <w:rsid w:val="00065F68"/>
    <w:rsid w:val="000758E6"/>
    <w:rsid w:val="00076017"/>
    <w:rsid w:val="00080FD0"/>
    <w:rsid w:val="00087E3F"/>
    <w:rsid w:val="00091AB0"/>
    <w:rsid w:val="00096BD3"/>
    <w:rsid w:val="000A0A41"/>
    <w:rsid w:val="000A0DB8"/>
    <w:rsid w:val="000A6960"/>
    <w:rsid w:val="000B3ED3"/>
    <w:rsid w:val="000C7842"/>
    <w:rsid w:val="000D1D31"/>
    <w:rsid w:val="000D2A36"/>
    <w:rsid w:val="000D401A"/>
    <w:rsid w:val="000D5061"/>
    <w:rsid w:val="000D5BDE"/>
    <w:rsid w:val="000E3DB6"/>
    <w:rsid w:val="000E7F2E"/>
    <w:rsid w:val="000F0728"/>
    <w:rsid w:val="00105AB5"/>
    <w:rsid w:val="00113D06"/>
    <w:rsid w:val="001169AC"/>
    <w:rsid w:val="00120A2D"/>
    <w:rsid w:val="00120E0A"/>
    <w:rsid w:val="00120ED8"/>
    <w:rsid w:val="0012296A"/>
    <w:rsid w:val="00136A9E"/>
    <w:rsid w:val="001447EF"/>
    <w:rsid w:val="00151212"/>
    <w:rsid w:val="00166087"/>
    <w:rsid w:val="00166579"/>
    <w:rsid w:val="00166589"/>
    <w:rsid w:val="00170B65"/>
    <w:rsid w:val="00171F76"/>
    <w:rsid w:val="00173890"/>
    <w:rsid w:val="00175F45"/>
    <w:rsid w:val="00176280"/>
    <w:rsid w:val="00184368"/>
    <w:rsid w:val="0018595D"/>
    <w:rsid w:val="00186DDA"/>
    <w:rsid w:val="001947C3"/>
    <w:rsid w:val="001A05D9"/>
    <w:rsid w:val="001A113B"/>
    <w:rsid w:val="001C2A17"/>
    <w:rsid w:val="001C60A4"/>
    <w:rsid w:val="001D5C96"/>
    <w:rsid w:val="001E1A44"/>
    <w:rsid w:val="001E1D44"/>
    <w:rsid w:val="001E24A0"/>
    <w:rsid w:val="001F2421"/>
    <w:rsid w:val="001F7848"/>
    <w:rsid w:val="001F7DAF"/>
    <w:rsid w:val="00202D0C"/>
    <w:rsid w:val="0021594E"/>
    <w:rsid w:val="00215F19"/>
    <w:rsid w:val="0022129E"/>
    <w:rsid w:val="0022296C"/>
    <w:rsid w:val="00224BA2"/>
    <w:rsid w:val="002251FF"/>
    <w:rsid w:val="00225762"/>
    <w:rsid w:val="0022690E"/>
    <w:rsid w:val="00231357"/>
    <w:rsid w:val="0023334A"/>
    <w:rsid w:val="0024049E"/>
    <w:rsid w:val="00240B1F"/>
    <w:rsid w:val="00240E91"/>
    <w:rsid w:val="00245016"/>
    <w:rsid w:val="002513B1"/>
    <w:rsid w:val="002514D1"/>
    <w:rsid w:val="0025369B"/>
    <w:rsid w:val="002563A6"/>
    <w:rsid w:val="00256AB8"/>
    <w:rsid w:val="002606D1"/>
    <w:rsid w:val="00267159"/>
    <w:rsid w:val="0027070D"/>
    <w:rsid w:val="00272A44"/>
    <w:rsid w:val="00272BFD"/>
    <w:rsid w:val="00282A39"/>
    <w:rsid w:val="0028427E"/>
    <w:rsid w:val="00285EE5"/>
    <w:rsid w:val="00287293"/>
    <w:rsid w:val="0029542C"/>
    <w:rsid w:val="00295818"/>
    <w:rsid w:val="002A1D39"/>
    <w:rsid w:val="002B1182"/>
    <w:rsid w:val="002B385A"/>
    <w:rsid w:val="002B3DF0"/>
    <w:rsid w:val="002C29F3"/>
    <w:rsid w:val="002C41F6"/>
    <w:rsid w:val="002C5981"/>
    <w:rsid w:val="002C7E33"/>
    <w:rsid w:val="002D1F86"/>
    <w:rsid w:val="002D2603"/>
    <w:rsid w:val="002E123A"/>
    <w:rsid w:val="002E2752"/>
    <w:rsid w:val="002E27BC"/>
    <w:rsid w:val="002E6626"/>
    <w:rsid w:val="002E72BC"/>
    <w:rsid w:val="002E7A0C"/>
    <w:rsid w:val="002F1CD9"/>
    <w:rsid w:val="002F29C6"/>
    <w:rsid w:val="002F71E3"/>
    <w:rsid w:val="002F7CBC"/>
    <w:rsid w:val="0030406E"/>
    <w:rsid w:val="00312233"/>
    <w:rsid w:val="00320011"/>
    <w:rsid w:val="0032209D"/>
    <w:rsid w:val="00322883"/>
    <w:rsid w:val="00336B06"/>
    <w:rsid w:val="003434B8"/>
    <w:rsid w:val="00344F77"/>
    <w:rsid w:val="0035004C"/>
    <w:rsid w:val="0035025D"/>
    <w:rsid w:val="003536C8"/>
    <w:rsid w:val="003605FC"/>
    <w:rsid w:val="00361ACA"/>
    <w:rsid w:val="00362E82"/>
    <w:rsid w:val="00376671"/>
    <w:rsid w:val="00376EF9"/>
    <w:rsid w:val="00383874"/>
    <w:rsid w:val="003847DE"/>
    <w:rsid w:val="00384B3A"/>
    <w:rsid w:val="00396CD3"/>
    <w:rsid w:val="003A09DD"/>
    <w:rsid w:val="003A4A5E"/>
    <w:rsid w:val="003C1A15"/>
    <w:rsid w:val="003C47BD"/>
    <w:rsid w:val="003C5042"/>
    <w:rsid w:val="003D5643"/>
    <w:rsid w:val="003D6E17"/>
    <w:rsid w:val="003D7C8C"/>
    <w:rsid w:val="003E1A7C"/>
    <w:rsid w:val="003F7701"/>
    <w:rsid w:val="004010BE"/>
    <w:rsid w:val="0041231E"/>
    <w:rsid w:val="00414E10"/>
    <w:rsid w:val="004240D0"/>
    <w:rsid w:val="00424680"/>
    <w:rsid w:val="00431060"/>
    <w:rsid w:val="00434455"/>
    <w:rsid w:val="00447948"/>
    <w:rsid w:val="00453288"/>
    <w:rsid w:val="004646A9"/>
    <w:rsid w:val="00466EA0"/>
    <w:rsid w:val="0046731F"/>
    <w:rsid w:val="00471C3F"/>
    <w:rsid w:val="00476F9B"/>
    <w:rsid w:val="00480A3A"/>
    <w:rsid w:val="00481012"/>
    <w:rsid w:val="004868CF"/>
    <w:rsid w:val="004901EC"/>
    <w:rsid w:val="00492C51"/>
    <w:rsid w:val="00495CC1"/>
    <w:rsid w:val="004A72B2"/>
    <w:rsid w:val="004B4D60"/>
    <w:rsid w:val="004B6927"/>
    <w:rsid w:val="004C1BCC"/>
    <w:rsid w:val="004C6CBC"/>
    <w:rsid w:val="004D0052"/>
    <w:rsid w:val="004D0625"/>
    <w:rsid w:val="004D2BF9"/>
    <w:rsid w:val="004D7064"/>
    <w:rsid w:val="004F1D3B"/>
    <w:rsid w:val="004F2C0E"/>
    <w:rsid w:val="004F3E33"/>
    <w:rsid w:val="004F5805"/>
    <w:rsid w:val="0051180C"/>
    <w:rsid w:val="00531CDC"/>
    <w:rsid w:val="0053258D"/>
    <w:rsid w:val="00533F78"/>
    <w:rsid w:val="00543EDE"/>
    <w:rsid w:val="00545215"/>
    <w:rsid w:val="00550599"/>
    <w:rsid w:val="00553455"/>
    <w:rsid w:val="0056079C"/>
    <w:rsid w:val="00563823"/>
    <w:rsid w:val="005651ED"/>
    <w:rsid w:val="005728B8"/>
    <w:rsid w:val="00582D8A"/>
    <w:rsid w:val="005867C4"/>
    <w:rsid w:val="00594787"/>
    <w:rsid w:val="005979E5"/>
    <w:rsid w:val="005A46D8"/>
    <w:rsid w:val="005A668F"/>
    <w:rsid w:val="005B1F59"/>
    <w:rsid w:val="005D66F0"/>
    <w:rsid w:val="005D78A1"/>
    <w:rsid w:val="005E3322"/>
    <w:rsid w:val="005E37CE"/>
    <w:rsid w:val="00603328"/>
    <w:rsid w:val="00605433"/>
    <w:rsid w:val="00612ACF"/>
    <w:rsid w:val="00612D20"/>
    <w:rsid w:val="00613270"/>
    <w:rsid w:val="00632949"/>
    <w:rsid w:val="006337B6"/>
    <w:rsid w:val="00647183"/>
    <w:rsid w:val="006512F7"/>
    <w:rsid w:val="00655465"/>
    <w:rsid w:val="00660CD9"/>
    <w:rsid w:val="00672131"/>
    <w:rsid w:val="00677FC4"/>
    <w:rsid w:val="00680C68"/>
    <w:rsid w:val="00684E98"/>
    <w:rsid w:val="00690EEC"/>
    <w:rsid w:val="006A39BA"/>
    <w:rsid w:val="006A5717"/>
    <w:rsid w:val="006C026B"/>
    <w:rsid w:val="006D6CD6"/>
    <w:rsid w:val="006E2DE9"/>
    <w:rsid w:val="006F30C6"/>
    <w:rsid w:val="006F790B"/>
    <w:rsid w:val="007008F7"/>
    <w:rsid w:val="007027CE"/>
    <w:rsid w:val="007157DC"/>
    <w:rsid w:val="007176C4"/>
    <w:rsid w:val="00717BE7"/>
    <w:rsid w:val="007240DD"/>
    <w:rsid w:val="00724B1B"/>
    <w:rsid w:val="00727257"/>
    <w:rsid w:val="0073069F"/>
    <w:rsid w:val="007356EB"/>
    <w:rsid w:val="00735B6B"/>
    <w:rsid w:val="00736B3F"/>
    <w:rsid w:val="00741C09"/>
    <w:rsid w:val="00746377"/>
    <w:rsid w:val="007516FD"/>
    <w:rsid w:val="00751D63"/>
    <w:rsid w:val="00762DA3"/>
    <w:rsid w:val="00763EAF"/>
    <w:rsid w:val="0076719D"/>
    <w:rsid w:val="0077259E"/>
    <w:rsid w:val="007830C5"/>
    <w:rsid w:val="00784982"/>
    <w:rsid w:val="00785F1C"/>
    <w:rsid w:val="00787A16"/>
    <w:rsid w:val="00790E4E"/>
    <w:rsid w:val="007A2619"/>
    <w:rsid w:val="007A35B3"/>
    <w:rsid w:val="007A4526"/>
    <w:rsid w:val="007A602C"/>
    <w:rsid w:val="007A7A41"/>
    <w:rsid w:val="007A7E01"/>
    <w:rsid w:val="007B0E6A"/>
    <w:rsid w:val="007B3971"/>
    <w:rsid w:val="007C5930"/>
    <w:rsid w:val="007E08EE"/>
    <w:rsid w:val="007E130E"/>
    <w:rsid w:val="007E6D56"/>
    <w:rsid w:val="007E7F6C"/>
    <w:rsid w:val="007F40B9"/>
    <w:rsid w:val="007F682F"/>
    <w:rsid w:val="0080100B"/>
    <w:rsid w:val="0080108E"/>
    <w:rsid w:val="00805B0E"/>
    <w:rsid w:val="00813A42"/>
    <w:rsid w:val="008148BC"/>
    <w:rsid w:val="00814F85"/>
    <w:rsid w:val="00815A12"/>
    <w:rsid w:val="0082787E"/>
    <w:rsid w:val="0083072F"/>
    <w:rsid w:val="00833714"/>
    <w:rsid w:val="0083432C"/>
    <w:rsid w:val="0084422D"/>
    <w:rsid w:val="008508A9"/>
    <w:rsid w:val="008565DE"/>
    <w:rsid w:val="00856EB2"/>
    <w:rsid w:val="008600AD"/>
    <w:rsid w:val="0086522F"/>
    <w:rsid w:val="00865ABE"/>
    <w:rsid w:val="008664EC"/>
    <w:rsid w:val="00870886"/>
    <w:rsid w:val="00883AEC"/>
    <w:rsid w:val="00883FCD"/>
    <w:rsid w:val="00891B56"/>
    <w:rsid w:val="008926AB"/>
    <w:rsid w:val="008A0D40"/>
    <w:rsid w:val="008A4FE5"/>
    <w:rsid w:val="008B5519"/>
    <w:rsid w:val="008C49D3"/>
    <w:rsid w:val="008C5283"/>
    <w:rsid w:val="008C7C40"/>
    <w:rsid w:val="008F6ECE"/>
    <w:rsid w:val="009024C6"/>
    <w:rsid w:val="00902544"/>
    <w:rsid w:val="00903404"/>
    <w:rsid w:val="009073B3"/>
    <w:rsid w:val="00921998"/>
    <w:rsid w:val="009228C0"/>
    <w:rsid w:val="009228F4"/>
    <w:rsid w:val="009250BF"/>
    <w:rsid w:val="009324BE"/>
    <w:rsid w:val="009338E4"/>
    <w:rsid w:val="0094001B"/>
    <w:rsid w:val="00940CAD"/>
    <w:rsid w:val="00947EDE"/>
    <w:rsid w:val="0095007B"/>
    <w:rsid w:val="0095168C"/>
    <w:rsid w:val="0095370C"/>
    <w:rsid w:val="009567AB"/>
    <w:rsid w:val="009646B5"/>
    <w:rsid w:val="009667BA"/>
    <w:rsid w:val="00966E39"/>
    <w:rsid w:val="00981705"/>
    <w:rsid w:val="00981897"/>
    <w:rsid w:val="0099319C"/>
    <w:rsid w:val="009A4780"/>
    <w:rsid w:val="009B3809"/>
    <w:rsid w:val="009C3066"/>
    <w:rsid w:val="009D0C7E"/>
    <w:rsid w:val="009D5B00"/>
    <w:rsid w:val="009D5B72"/>
    <w:rsid w:val="009D6048"/>
    <w:rsid w:val="009E06F6"/>
    <w:rsid w:val="009E0D38"/>
    <w:rsid w:val="009E3233"/>
    <w:rsid w:val="009E3560"/>
    <w:rsid w:val="009F219A"/>
    <w:rsid w:val="009F53F2"/>
    <w:rsid w:val="009F6DE8"/>
    <w:rsid w:val="00A03FB1"/>
    <w:rsid w:val="00A131A6"/>
    <w:rsid w:val="00A166F7"/>
    <w:rsid w:val="00A22046"/>
    <w:rsid w:val="00A26BBE"/>
    <w:rsid w:val="00A30CD8"/>
    <w:rsid w:val="00A3113F"/>
    <w:rsid w:val="00A31759"/>
    <w:rsid w:val="00A32C18"/>
    <w:rsid w:val="00A33158"/>
    <w:rsid w:val="00A409FA"/>
    <w:rsid w:val="00A44254"/>
    <w:rsid w:val="00A45716"/>
    <w:rsid w:val="00A52DF6"/>
    <w:rsid w:val="00A5654D"/>
    <w:rsid w:val="00A577B5"/>
    <w:rsid w:val="00A57A85"/>
    <w:rsid w:val="00A603DD"/>
    <w:rsid w:val="00A60B42"/>
    <w:rsid w:val="00A63E94"/>
    <w:rsid w:val="00A70694"/>
    <w:rsid w:val="00A71220"/>
    <w:rsid w:val="00A824B0"/>
    <w:rsid w:val="00A85C03"/>
    <w:rsid w:val="00A85DE0"/>
    <w:rsid w:val="00A86369"/>
    <w:rsid w:val="00A9195E"/>
    <w:rsid w:val="00A952E7"/>
    <w:rsid w:val="00AA141D"/>
    <w:rsid w:val="00AA144C"/>
    <w:rsid w:val="00AA56B0"/>
    <w:rsid w:val="00AA56E4"/>
    <w:rsid w:val="00AB6C0D"/>
    <w:rsid w:val="00AC4133"/>
    <w:rsid w:val="00AD77B5"/>
    <w:rsid w:val="00AE2C81"/>
    <w:rsid w:val="00AF305C"/>
    <w:rsid w:val="00AF535A"/>
    <w:rsid w:val="00AF6755"/>
    <w:rsid w:val="00AF784A"/>
    <w:rsid w:val="00B005D5"/>
    <w:rsid w:val="00B03C44"/>
    <w:rsid w:val="00B13FCE"/>
    <w:rsid w:val="00B2553D"/>
    <w:rsid w:val="00B26441"/>
    <w:rsid w:val="00B30FF3"/>
    <w:rsid w:val="00B31358"/>
    <w:rsid w:val="00B31892"/>
    <w:rsid w:val="00B435FE"/>
    <w:rsid w:val="00B46F9B"/>
    <w:rsid w:val="00B55809"/>
    <w:rsid w:val="00B55D52"/>
    <w:rsid w:val="00B56ED6"/>
    <w:rsid w:val="00B628C8"/>
    <w:rsid w:val="00B70D4A"/>
    <w:rsid w:val="00B72B2E"/>
    <w:rsid w:val="00B80B34"/>
    <w:rsid w:val="00B84935"/>
    <w:rsid w:val="00B85E19"/>
    <w:rsid w:val="00BA2B67"/>
    <w:rsid w:val="00BA6CD9"/>
    <w:rsid w:val="00BB3DC3"/>
    <w:rsid w:val="00BC13BE"/>
    <w:rsid w:val="00BC35F1"/>
    <w:rsid w:val="00BC4607"/>
    <w:rsid w:val="00BC7C14"/>
    <w:rsid w:val="00BD1362"/>
    <w:rsid w:val="00BD7621"/>
    <w:rsid w:val="00BD78CD"/>
    <w:rsid w:val="00BE0669"/>
    <w:rsid w:val="00BE71CB"/>
    <w:rsid w:val="00BE7C50"/>
    <w:rsid w:val="00C019CE"/>
    <w:rsid w:val="00C02D1D"/>
    <w:rsid w:val="00C035B1"/>
    <w:rsid w:val="00C04497"/>
    <w:rsid w:val="00C0610D"/>
    <w:rsid w:val="00C15333"/>
    <w:rsid w:val="00C22A73"/>
    <w:rsid w:val="00C251E0"/>
    <w:rsid w:val="00C272D4"/>
    <w:rsid w:val="00C35767"/>
    <w:rsid w:val="00C40703"/>
    <w:rsid w:val="00C46EAA"/>
    <w:rsid w:val="00C56DC4"/>
    <w:rsid w:val="00C651DB"/>
    <w:rsid w:val="00C76493"/>
    <w:rsid w:val="00C76705"/>
    <w:rsid w:val="00C80026"/>
    <w:rsid w:val="00C817DA"/>
    <w:rsid w:val="00C87F6A"/>
    <w:rsid w:val="00C9128F"/>
    <w:rsid w:val="00C93D8C"/>
    <w:rsid w:val="00C9447A"/>
    <w:rsid w:val="00C97F56"/>
    <w:rsid w:val="00CA2A4D"/>
    <w:rsid w:val="00CA2D18"/>
    <w:rsid w:val="00CA4EC7"/>
    <w:rsid w:val="00CA72DA"/>
    <w:rsid w:val="00CB5D60"/>
    <w:rsid w:val="00CC000D"/>
    <w:rsid w:val="00CC1446"/>
    <w:rsid w:val="00CD00E8"/>
    <w:rsid w:val="00CD230F"/>
    <w:rsid w:val="00CD3C34"/>
    <w:rsid w:val="00CE572D"/>
    <w:rsid w:val="00CF6DA7"/>
    <w:rsid w:val="00CF7A65"/>
    <w:rsid w:val="00D029AE"/>
    <w:rsid w:val="00D0555F"/>
    <w:rsid w:val="00D14BBA"/>
    <w:rsid w:val="00D21574"/>
    <w:rsid w:val="00D23970"/>
    <w:rsid w:val="00D30028"/>
    <w:rsid w:val="00D34EA4"/>
    <w:rsid w:val="00D37B2E"/>
    <w:rsid w:val="00D428EB"/>
    <w:rsid w:val="00D42A0F"/>
    <w:rsid w:val="00D45107"/>
    <w:rsid w:val="00D47E6C"/>
    <w:rsid w:val="00D50AC6"/>
    <w:rsid w:val="00D50F30"/>
    <w:rsid w:val="00D53198"/>
    <w:rsid w:val="00D53C21"/>
    <w:rsid w:val="00D53D35"/>
    <w:rsid w:val="00D55A34"/>
    <w:rsid w:val="00D55CE7"/>
    <w:rsid w:val="00D57E57"/>
    <w:rsid w:val="00D60829"/>
    <w:rsid w:val="00D61ECA"/>
    <w:rsid w:val="00D61ECF"/>
    <w:rsid w:val="00D701D4"/>
    <w:rsid w:val="00D754EE"/>
    <w:rsid w:val="00D80285"/>
    <w:rsid w:val="00D80EEF"/>
    <w:rsid w:val="00D81D70"/>
    <w:rsid w:val="00D82646"/>
    <w:rsid w:val="00D83E32"/>
    <w:rsid w:val="00D85123"/>
    <w:rsid w:val="00D87536"/>
    <w:rsid w:val="00D87FAD"/>
    <w:rsid w:val="00D925F5"/>
    <w:rsid w:val="00D95856"/>
    <w:rsid w:val="00D96A9A"/>
    <w:rsid w:val="00DA1536"/>
    <w:rsid w:val="00DA46B1"/>
    <w:rsid w:val="00DB037B"/>
    <w:rsid w:val="00DB58C9"/>
    <w:rsid w:val="00DC6484"/>
    <w:rsid w:val="00DD2B4F"/>
    <w:rsid w:val="00DE0316"/>
    <w:rsid w:val="00DE33B4"/>
    <w:rsid w:val="00DE3D75"/>
    <w:rsid w:val="00DE613C"/>
    <w:rsid w:val="00DE6A5F"/>
    <w:rsid w:val="00DF0B9A"/>
    <w:rsid w:val="00DF10B0"/>
    <w:rsid w:val="00DF2F76"/>
    <w:rsid w:val="00E03316"/>
    <w:rsid w:val="00E22B84"/>
    <w:rsid w:val="00E23D78"/>
    <w:rsid w:val="00E30D55"/>
    <w:rsid w:val="00E3381F"/>
    <w:rsid w:val="00E346B0"/>
    <w:rsid w:val="00E35FB2"/>
    <w:rsid w:val="00E36700"/>
    <w:rsid w:val="00E404B2"/>
    <w:rsid w:val="00E4067E"/>
    <w:rsid w:val="00E4442A"/>
    <w:rsid w:val="00E53F44"/>
    <w:rsid w:val="00E5648E"/>
    <w:rsid w:val="00E57C14"/>
    <w:rsid w:val="00E57FBD"/>
    <w:rsid w:val="00E65536"/>
    <w:rsid w:val="00E669DE"/>
    <w:rsid w:val="00E71FAB"/>
    <w:rsid w:val="00E73E6D"/>
    <w:rsid w:val="00E77219"/>
    <w:rsid w:val="00E7768A"/>
    <w:rsid w:val="00E8112C"/>
    <w:rsid w:val="00E8241D"/>
    <w:rsid w:val="00E83075"/>
    <w:rsid w:val="00E85013"/>
    <w:rsid w:val="00E853EA"/>
    <w:rsid w:val="00E865DA"/>
    <w:rsid w:val="00E87EBA"/>
    <w:rsid w:val="00E908D1"/>
    <w:rsid w:val="00E939FD"/>
    <w:rsid w:val="00EA2A36"/>
    <w:rsid w:val="00EA43BF"/>
    <w:rsid w:val="00EB0610"/>
    <w:rsid w:val="00EB5A72"/>
    <w:rsid w:val="00EB5D49"/>
    <w:rsid w:val="00EC2961"/>
    <w:rsid w:val="00EC6006"/>
    <w:rsid w:val="00ED1BA0"/>
    <w:rsid w:val="00ED23AB"/>
    <w:rsid w:val="00ED269D"/>
    <w:rsid w:val="00ED4378"/>
    <w:rsid w:val="00ED4401"/>
    <w:rsid w:val="00EE2539"/>
    <w:rsid w:val="00EE569F"/>
    <w:rsid w:val="00EF3F4A"/>
    <w:rsid w:val="00F03A8B"/>
    <w:rsid w:val="00F17600"/>
    <w:rsid w:val="00F36BE3"/>
    <w:rsid w:val="00F41A82"/>
    <w:rsid w:val="00F53344"/>
    <w:rsid w:val="00F57694"/>
    <w:rsid w:val="00F57E3A"/>
    <w:rsid w:val="00F63807"/>
    <w:rsid w:val="00F76111"/>
    <w:rsid w:val="00F807CC"/>
    <w:rsid w:val="00F81269"/>
    <w:rsid w:val="00F91711"/>
    <w:rsid w:val="00FA1479"/>
    <w:rsid w:val="00FA419F"/>
    <w:rsid w:val="00FA53B1"/>
    <w:rsid w:val="00FB4C01"/>
    <w:rsid w:val="00FC04BE"/>
    <w:rsid w:val="00FC2AF0"/>
    <w:rsid w:val="00FC6616"/>
    <w:rsid w:val="00FC688D"/>
    <w:rsid w:val="00FD162A"/>
    <w:rsid w:val="00FD3BC4"/>
    <w:rsid w:val="00FE6021"/>
    <w:rsid w:val="00FE68D5"/>
    <w:rsid w:val="00FF3B0A"/>
    <w:rsid w:val="00FF5E1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A8E69C"/>
  <w15:docId w15:val="{D0B6AB6C-AF68-4BB8-AA87-33E8AF26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4C"/>
    <w:pPr>
      <w:jc w:val="both"/>
    </w:pPr>
  </w:style>
  <w:style w:type="paragraph" w:styleId="Titre1">
    <w:name w:val="heading 1"/>
    <w:basedOn w:val="Normal"/>
    <w:next w:val="Normal"/>
    <w:link w:val="Titre1Car"/>
    <w:uiPriority w:val="9"/>
    <w:qFormat/>
    <w:rsid w:val="00D428EB"/>
    <w:pPr>
      <w:keepNext/>
      <w:keepLines/>
      <w:pBdr>
        <w:bottom w:val="double" w:sz="4" w:space="1" w:color="auto"/>
      </w:pBdr>
      <w:spacing w:after="120"/>
      <w:outlineLvl w:val="0"/>
    </w:pPr>
    <w:rPr>
      <w:rFonts w:ascii="Calibri Light" w:eastAsia="Times New Roman" w:hAnsi="Calibri Light" w:cs="Times New Roman"/>
      <w:color w:val="619428"/>
      <w:sz w:val="40"/>
      <w:szCs w:val="32"/>
    </w:rPr>
  </w:style>
  <w:style w:type="paragraph" w:styleId="Titre2">
    <w:name w:val="heading 2"/>
    <w:basedOn w:val="Normal"/>
    <w:next w:val="Normal"/>
    <w:link w:val="Titre2Car"/>
    <w:uiPriority w:val="9"/>
    <w:unhideWhenUsed/>
    <w:qFormat/>
    <w:rsid w:val="00002DDB"/>
    <w:pPr>
      <w:keepNext/>
      <w:keepLines/>
      <w:numPr>
        <w:numId w:val="2"/>
      </w:numPr>
      <w:pBdr>
        <w:bottom w:val="single" w:sz="4" w:space="1" w:color="auto"/>
      </w:pBdr>
      <w:spacing w:before="40" w:after="0"/>
      <w:ind w:left="284" w:hanging="284"/>
      <w:outlineLvl w:val="1"/>
    </w:pPr>
    <w:rPr>
      <w:rFonts w:ascii="Calibri Light" w:eastAsia="Times New Roman" w:hAnsi="Calibri Light" w:cs="Times New Roman"/>
      <w:color w:val="619428"/>
      <w:sz w:val="28"/>
      <w:szCs w:val="26"/>
      <w:lang w:eastAsia="fr-FR"/>
    </w:rPr>
  </w:style>
  <w:style w:type="paragraph" w:styleId="Titre3">
    <w:name w:val="heading 3"/>
    <w:basedOn w:val="Normal"/>
    <w:next w:val="Normal"/>
    <w:link w:val="Titre3Car"/>
    <w:uiPriority w:val="9"/>
    <w:unhideWhenUsed/>
    <w:qFormat/>
    <w:rsid w:val="00056B47"/>
    <w:pPr>
      <w:keepNext/>
      <w:keepLines/>
      <w:pBdr>
        <w:bottom w:val="single" w:sz="4" w:space="1" w:color="BFBFBF" w:themeColor="background1" w:themeShade="BF"/>
      </w:pBdr>
      <w:spacing w:before="40" w:after="0"/>
      <w:outlineLvl w:val="2"/>
    </w:pPr>
    <w:rPr>
      <w:rFonts w:asciiTheme="majorHAnsi" w:eastAsiaTheme="majorEastAsia" w:hAnsiTheme="majorHAnsi" w:cstheme="majorBidi"/>
      <w:color w:val="588725"/>
      <w:sz w:val="24"/>
      <w:szCs w:val="24"/>
    </w:rPr>
  </w:style>
  <w:style w:type="paragraph" w:styleId="Titre4">
    <w:name w:val="heading 4"/>
    <w:basedOn w:val="Normal"/>
    <w:next w:val="Normal"/>
    <w:link w:val="Titre4Car"/>
    <w:uiPriority w:val="9"/>
    <w:unhideWhenUsed/>
    <w:qFormat/>
    <w:rsid w:val="00DE6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5283"/>
    <w:pPr>
      <w:ind w:left="720"/>
      <w:contextualSpacing/>
    </w:pPr>
  </w:style>
  <w:style w:type="character" w:customStyle="1" w:styleId="Titre1Car">
    <w:name w:val="Titre 1 Car"/>
    <w:basedOn w:val="Policepardfaut"/>
    <w:link w:val="Titre1"/>
    <w:uiPriority w:val="9"/>
    <w:rsid w:val="00D428EB"/>
    <w:rPr>
      <w:rFonts w:ascii="Calibri Light" w:eastAsia="Times New Roman" w:hAnsi="Calibri Light" w:cs="Times New Roman"/>
      <w:color w:val="619428"/>
      <w:sz w:val="40"/>
      <w:szCs w:val="32"/>
    </w:rPr>
  </w:style>
  <w:style w:type="character" w:customStyle="1" w:styleId="Titre2Car">
    <w:name w:val="Titre 2 Car"/>
    <w:basedOn w:val="Policepardfaut"/>
    <w:link w:val="Titre2"/>
    <w:uiPriority w:val="9"/>
    <w:rsid w:val="00002DDB"/>
    <w:rPr>
      <w:rFonts w:ascii="Calibri Light" w:eastAsia="Times New Roman" w:hAnsi="Calibri Light" w:cs="Times New Roman"/>
      <w:color w:val="619428"/>
      <w:sz w:val="28"/>
      <w:szCs w:val="26"/>
      <w:lang w:eastAsia="fr-FR"/>
    </w:rPr>
  </w:style>
  <w:style w:type="paragraph" w:styleId="Notedebasdepage">
    <w:name w:val="footnote text"/>
    <w:basedOn w:val="Normal"/>
    <w:link w:val="NotedebasdepageCar"/>
    <w:uiPriority w:val="99"/>
    <w:semiHidden/>
    <w:unhideWhenUsed/>
    <w:rsid w:val="000D5B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5BDE"/>
    <w:rPr>
      <w:sz w:val="20"/>
      <w:szCs w:val="20"/>
    </w:rPr>
  </w:style>
  <w:style w:type="character" w:styleId="Appelnotedebasdep">
    <w:name w:val="footnote reference"/>
    <w:basedOn w:val="Policepardfaut"/>
    <w:uiPriority w:val="99"/>
    <w:semiHidden/>
    <w:unhideWhenUsed/>
    <w:rsid w:val="000D5BDE"/>
    <w:rPr>
      <w:vertAlign w:val="superscript"/>
    </w:rPr>
  </w:style>
  <w:style w:type="character" w:customStyle="1" w:styleId="Titre3Car">
    <w:name w:val="Titre 3 Car"/>
    <w:basedOn w:val="Policepardfaut"/>
    <w:link w:val="Titre3"/>
    <w:uiPriority w:val="9"/>
    <w:rsid w:val="00056B47"/>
    <w:rPr>
      <w:rFonts w:asciiTheme="majorHAnsi" w:eastAsiaTheme="majorEastAsia" w:hAnsiTheme="majorHAnsi" w:cstheme="majorBidi"/>
      <w:color w:val="588725"/>
      <w:sz w:val="24"/>
      <w:szCs w:val="24"/>
    </w:rPr>
  </w:style>
  <w:style w:type="paragraph" w:styleId="En-tte">
    <w:name w:val="header"/>
    <w:basedOn w:val="Normal"/>
    <w:link w:val="En-tteCar"/>
    <w:uiPriority w:val="99"/>
    <w:unhideWhenUsed/>
    <w:rsid w:val="00533F78"/>
    <w:pPr>
      <w:tabs>
        <w:tab w:val="center" w:pos="4536"/>
        <w:tab w:val="right" w:pos="9072"/>
      </w:tabs>
      <w:spacing w:after="0" w:line="240" w:lineRule="auto"/>
    </w:pPr>
  </w:style>
  <w:style w:type="character" w:customStyle="1" w:styleId="En-tteCar">
    <w:name w:val="En-tête Car"/>
    <w:basedOn w:val="Policepardfaut"/>
    <w:link w:val="En-tte"/>
    <w:uiPriority w:val="99"/>
    <w:rsid w:val="00533F78"/>
  </w:style>
  <w:style w:type="paragraph" w:styleId="Pieddepage">
    <w:name w:val="footer"/>
    <w:basedOn w:val="Normal"/>
    <w:link w:val="PieddepageCar"/>
    <w:uiPriority w:val="99"/>
    <w:unhideWhenUsed/>
    <w:rsid w:val="00533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F78"/>
  </w:style>
  <w:style w:type="character" w:styleId="Lienhypertexte">
    <w:name w:val="Hyperlink"/>
    <w:basedOn w:val="Policepardfaut"/>
    <w:uiPriority w:val="99"/>
    <w:unhideWhenUsed/>
    <w:rsid w:val="007157DC"/>
    <w:rPr>
      <w:color w:val="0563C1" w:themeColor="hyperlink"/>
      <w:u w:val="single"/>
    </w:rPr>
  </w:style>
  <w:style w:type="character" w:customStyle="1" w:styleId="Titre4Car">
    <w:name w:val="Titre 4 Car"/>
    <w:basedOn w:val="Policepardfaut"/>
    <w:link w:val="Titre4"/>
    <w:uiPriority w:val="9"/>
    <w:rsid w:val="00DE6A5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DE6A5F"/>
    <w:rPr>
      <w:color w:val="954F72" w:themeColor="followedHyperlink"/>
      <w:u w:val="single"/>
    </w:rPr>
  </w:style>
  <w:style w:type="paragraph" w:styleId="Sansinterligne">
    <w:name w:val="No Spacing"/>
    <w:uiPriority w:val="1"/>
    <w:qFormat/>
    <w:rsid w:val="00CA72DA"/>
    <w:pPr>
      <w:spacing w:after="0" w:line="240" w:lineRule="auto"/>
    </w:pPr>
  </w:style>
  <w:style w:type="paragraph" w:styleId="En-ttedetabledesmatires">
    <w:name w:val="TOC Heading"/>
    <w:basedOn w:val="Titre1"/>
    <w:next w:val="Normal"/>
    <w:uiPriority w:val="39"/>
    <w:unhideWhenUsed/>
    <w:qFormat/>
    <w:rsid w:val="00C76705"/>
    <w:pPr>
      <w:pBdr>
        <w:bottom w:val="none" w:sz="0" w:space="0" w:color="auto"/>
      </w:pBdr>
      <w:spacing w:after="0"/>
      <w:outlineLvl w:val="9"/>
    </w:pPr>
    <w:rPr>
      <w:color w:val="2E74B5" w:themeColor="accent1" w:themeShade="BF"/>
      <w:lang w:eastAsia="fr-FR"/>
    </w:rPr>
  </w:style>
  <w:style w:type="paragraph" w:styleId="TM1">
    <w:name w:val="toc 1"/>
    <w:basedOn w:val="Normal"/>
    <w:next w:val="Normal"/>
    <w:autoRedefine/>
    <w:uiPriority w:val="39"/>
    <w:unhideWhenUsed/>
    <w:rsid w:val="00C76705"/>
    <w:pPr>
      <w:spacing w:before="120" w:after="0"/>
      <w:jc w:val="left"/>
    </w:pPr>
    <w:rPr>
      <w:rFonts w:cstheme="minorHAnsi"/>
      <w:b/>
      <w:bCs/>
      <w:i/>
      <w:iCs/>
      <w:sz w:val="24"/>
      <w:szCs w:val="24"/>
    </w:rPr>
  </w:style>
  <w:style w:type="paragraph" w:styleId="TM2">
    <w:name w:val="toc 2"/>
    <w:basedOn w:val="Normal"/>
    <w:next w:val="Normal"/>
    <w:autoRedefine/>
    <w:uiPriority w:val="39"/>
    <w:unhideWhenUsed/>
    <w:rsid w:val="00056B47"/>
    <w:pPr>
      <w:spacing w:before="120" w:after="0"/>
      <w:ind w:left="220"/>
      <w:jc w:val="left"/>
    </w:pPr>
    <w:rPr>
      <w:rFonts w:cstheme="minorHAnsi"/>
      <w:b/>
      <w:bCs/>
    </w:rPr>
  </w:style>
  <w:style w:type="paragraph" w:styleId="Textedebulles">
    <w:name w:val="Balloon Text"/>
    <w:basedOn w:val="Normal"/>
    <w:link w:val="TextedebullesCar"/>
    <w:uiPriority w:val="99"/>
    <w:semiHidden/>
    <w:unhideWhenUsed/>
    <w:rsid w:val="002229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296C"/>
    <w:rPr>
      <w:rFonts w:ascii="Segoe UI" w:hAnsi="Segoe UI" w:cs="Segoe UI"/>
      <w:sz w:val="18"/>
      <w:szCs w:val="18"/>
    </w:rPr>
  </w:style>
  <w:style w:type="table" w:styleId="Grilledutableau">
    <w:name w:val="Table Grid"/>
    <w:basedOn w:val="TableauNormal"/>
    <w:uiPriority w:val="39"/>
    <w:rsid w:val="00AF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41">
    <w:name w:val="Tableau Grille 3 - Accentuation 41"/>
    <w:basedOn w:val="TableauNormal"/>
    <w:uiPriority w:val="48"/>
    <w:rsid w:val="00AF30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2-Accentuation41">
    <w:name w:val="Tableau Grille 2 - Accentuation 41"/>
    <w:basedOn w:val="TableauNormal"/>
    <w:uiPriority w:val="47"/>
    <w:rsid w:val="00AF305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Mention1">
    <w:name w:val="Mention1"/>
    <w:basedOn w:val="Policepardfaut"/>
    <w:uiPriority w:val="99"/>
    <w:semiHidden/>
    <w:unhideWhenUsed/>
    <w:rsid w:val="003D7C8C"/>
    <w:rPr>
      <w:color w:val="2B579A"/>
      <w:shd w:val="clear" w:color="auto" w:fill="E6E6E6"/>
    </w:rPr>
  </w:style>
  <w:style w:type="character" w:styleId="Marquedecommentaire">
    <w:name w:val="annotation reference"/>
    <w:basedOn w:val="Policepardfaut"/>
    <w:uiPriority w:val="99"/>
    <w:semiHidden/>
    <w:unhideWhenUsed/>
    <w:rsid w:val="00FD3BC4"/>
    <w:rPr>
      <w:sz w:val="18"/>
      <w:szCs w:val="18"/>
    </w:rPr>
  </w:style>
  <w:style w:type="paragraph" w:styleId="Commentaire">
    <w:name w:val="annotation text"/>
    <w:basedOn w:val="Normal"/>
    <w:link w:val="CommentaireCar"/>
    <w:uiPriority w:val="99"/>
    <w:semiHidden/>
    <w:unhideWhenUsed/>
    <w:rsid w:val="00FD3BC4"/>
    <w:pPr>
      <w:spacing w:line="240" w:lineRule="auto"/>
    </w:pPr>
    <w:rPr>
      <w:sz w:val="24"/>
      <w:szCs w:val="24"/>
    </w:rPr>
  </w:style>
  <w:style w:type="character" w:customStyle="1" w:styleId="CommentaireCar">
    <w:name w:val="Commentaire Car"/>
    <w:basedOn w:val="Policepardfaut"/>
    <w:link w:val="Commentaire"/>
    <w:uiPriority w:val="99"/>
    <w:semiHidden/>
    <w:rsid w:val="00FD3BC4"/>
    <w:rPr>
      <w:sz w:val="24"/>
      <w:szCs w:val="24"/>
    </w:rPr>
  </w:style>
  <w:style w:type="paragraph" w:styleId="Objetducommentaire">
    <w:name w:val="annotation subject"/>
    <w:basedOn w:val="Commentaire"/>
    <w:next w:val="Commentaire"/>
    <w:link w:val="ObjetducommentaireCar"/>
    <w:uiPriority w:val="99"/>
    <w:semiHidden/>
    <w:unhideWhenUsed/>
    <w:rsid w:val="00FD3BC4"/>
    <w:rPr>
      <w:b/>
      <w:bCs/>
      <w:sz w:val="20"/>
      <w:szCs w:val="20"/>
    </w:rPr>
  </w:style>
  <w:style w:type="character" w:customStyle="1" w:styleId="ObjetducommentaireCar">
    <w:name w:val="Objet du commentaire Car"/>
    <w:basedOn w:val="CommentaireCar"/>
    <w:link w:val="Objetducommentaire"/>
    <w:uiPriority w:val="99"/>
    <w:semiHidden/>
    <w:rsid w:val="00FD3BC4"/>
    <w:rPr>
      <w:b/>
      <w:bCs/>
      <w:sz w:val="20"/>
      <w:szCs w:val="20"/>
    </w:rPr>
  </w:style>
  <w:style w:type="table" w:customStyle="1" w:styleId="TableauGrille2-Accentuation42">
    <w:name w:val="Tableau Grille 2 - Accentuation 42"/>
    <w:basedOn w:val="TableauNormal"/>
    <w:next w:val="TableauGrille2-Accentuation43"/>
    <w:uiPriority w:val="47"/>
    <w:rsid w:val="0083432C"/>
    <w:pPr>
      <w:spacing w:after="0" w:line="240" w:lineRule="auto"/>
    </w:p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auGrille2-Accentuation43">
    <w:name w:val="Tableau Grille 2 - Accentuation 43"/>
    <w:basedOn w:val="TableauNormal"/>
    <w:uiPriority w:val="47"/>
    <w:rsid w:val="0083432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362E82"/>
    <w:rPr>
      <w:rFonts w:ascii="Times New Roman" w:hAnsi="Times New Roman" w:cs="Times New Roman"/>
      <w:sz w:val="24"/>
      <w:szCs w:val="24"/>
    </w:rPr>
  </w:style>
  <w:style w:type="character" w:styleId="Accentuation">
    <w:name w:val="Emphasis"/>
    <w:basedOn w:val="Policepardfaut"/>
    <w:uiPriority w:val="20"/>
    <w:qFormat/>
    <w:rsid w:val="00902544"/>
    <w:rPr>
      <w:i/>
      <w:iCs/>
    </w:rPr>
  </w:style>
  <w:style w:type="paragraph" w:styleId="TM3">
    <w:name w:val="toc 3"/>
    <w:basedOn w:val="Normal"/>
    <w:next w:val="Normal"/>
    <w:autoRedefine/>
    <w:uiPriority w:val="39"/>
    <w:unhideWhenUsed/>
    <w:rsid w:val="00C04497"/>
    <w:pPr>
      <w:spacing w:after="0"/>
      <w:ind w:left="440"/>
      <w:jc w:val="left"/>
    </w:pPr>
    <w:rPr>
      <w:rFonts w:cstheme="minorHAnsi"/>
      <w:sz w:val="20"/>
      <w:szCs w:val="20"/>
    </w:rPr>
  </w:style>
  <w:style w:type="paragraph" w:styleId="TM4">
    <w:name w:val="toc 4"/>
    <w:basedOn w:val="Normal"/>
    <w:next w:val="Normal"/>
    <w:autoRedefine/>
    <w:uiPriority w:val="39"/>
    <w:unhideWhenUsed/>
    <w:rsid w:val="00C04497"/>
    <w:pPr>
      <w:spacing w:after="0"/>
      <w:ind w:left="660"/>
      <w:jc w:val="left"/>
    </w:pPr>
    <w:rPr>
      <w:rFonts w:cstheme="minorHAnsi"/>
      <w:sz w:val="20"/>
      <w:szCs w:val="20"/>
    </w:rPr>
  </w:style>
  <w:style w:type="paragraph" w:styleId="TM5">
    <w:name w:val="toc 5"/>
    <w:basedOn w:val="Normal"/>
    <w:next w:val="Normal"/>
    <w:autoRedefine/>
    <w:uiPriority w:val="39"/>
    <w:unhideWhenUsed/>
    <w:rsid w:val="00C04497"/>
    <w:pPr>
      <w:spacing w:after="0"/>
      <w:ind w:left="880"/>
      <w:jc w:val="left"/>
    </w:pPr>
    <w:rPr>
      <w:rFonts w:cstheme="minorHAnsi"/>
      <w:sz w:val="20"/>
      <w:szCs w:val="20"/>
    </w:rPr>
  </w:style>
  <w:style w:type="paragraph" w:styleId="TM6">
    <w:name w:val="toc 6"/>
    <w:basedOn w:val="Normal"/>
    <w:next w:val="Normal"/>
    <w:autoRedefine/>
    <w:uiPriority w:val="39"/>
    <w:unhideWhenUsed/>
    <w:rsid w:val="00C04497"/>
    <w:pPr>
      <w:spacing w:after="0"/>
      <w:ind w:left="1100"/>
      <w:jc w:val="left"/>
    </w:pPr>
    <w:rPr>
      <w:rFonts w:cstheme="minorHAnsi"/>
      <w:sz w:val="20"/>
      <w:szCs w:val="20"/>
    </w:rPr>
  </w:style>
  <w:style w:type="paragraph" w:styleId="TM7">
    <w:name w:val="toc 7"/>
    <w:basedOn w:val="Normal"/>
    <w:next w:val="Normal"/>
    <w:autoRedefine/>
    <w:uiPriority w:val="39"/>
    <w:unhideWhenUsed/>
    <w:rsid w:val="00C04497"/>
    <w:pPr>
      <w:spacing w:after="0"/>
      <w:ind w:left="1320"/>
      <w:jc w:val="left"/>
    </w:pPr>
    <w:rPr>
      <w:rFonts w:cstheme="minorHAnsi"/>
      <w:sz w:val="20"/>
      <w:szCs w:val="20"/>
    </w:rPr>
  </w:style>
  <w:style w:type="paragraph" w:styleId="TM8">
    <w:name w:val="toc 8"/>
    <w:basedOn w:val="Normal"/>
    <w:next w:val="Normal"/>
    <w:autoRedefine/>
    <w:uiPriority w:val="39"/>
    <w:unhideWhenUsed/>
    <w:rsid w:val="00C04497"/>
    <w:pPr>
      <w:spacing w:after="0"/>
      <w:ind w:left="1540"/>
      <w:jc w:val="left"/>
    </w:pPr>
    <w:rPr>
      <w:rFonts w:cstheme="minorHAnsi"/>
      <w:sz w:val="20"/>
      <w:szCs w:val="20"/>
    </w:rPr>
  </w:style>
  <w:style w:type="paragraph" w:styleId="TM9">
    <w:name w:val="toc 9"/>
    <w:basedOn w:val="Normal"/>
    <w:next w:val="Normal"/>
    <w:autoRedefine/>
    <w:uiPriority w:val="39"/>
    <w:unhideWhenUsed/>
    <w:rsid w:val="00C04497"/>
    <w:pPr>
      <w:spacing w:after="0"/>
      <w:ind w:left="1760"/>
      <w:jc w:val="left"/>
    </w:pPr>
    <w:rPr>
      <w:rFonts w:cstheme="minorHAnsi"/>
      <w:sz w:val="20"/>
      <w:szCs w:val="20"/>
    </w:rPr>
  </w:style>
  <w:style w:type="character" w:customStyle="1" w:styleId="Mentionnonrsolue1">
    <w:name w:val="Mention non résolue1"/>
    <w:basedOn w:val="Policepardfaut"/>
    <w:uiPriority w:val="99"/>
    <w:semiHidden/>
    <w:unhideWhenUsed/>
    <w:rsid w:val="00FA53B1"/>
    <w:rPr>
      <w:color w:val="605E5C"/>
      <w:shd w:val="clear" w:color="auto" w:fill="E1DFDD"/>
    </w:rPr>
  </w:style>
  <w:style w:type="character" w:styleId="lev">
    <w:name w:val="Strong"/>
    <w:basedOn w:val="Policepardfaut"/>
    <w:uiPriority w:val="22"/>
    <w:qFormat/>
    <w:rsid w:val="00EA2A36"/>
    <w:rPr>
      <w:b/>
      <w:bCs/>
    </w:rPr>
  </w:style>
  <w:style w:type="character" w:customStyle="1" w:styleId="Mentionnonrsolue2">
    <w:name w:val="Mention non résolue2"/>
    <w:basedOn w:val="Policepardfaut"/>
    <w:uiPriority w:val="99"/>
    <w:semiHidden/>
    <w:unhideWhenUsed/>
    <w:rsid w:val="00ED4378"/>
    <w:rPr>
      <w:color w:val="605E5C"/>
      <w:shd w:val="clear" w:color="auto" w:fill="E1DFDD"/>
    </w:rPr>
  </w:style>
  <w:style w:type="character" w:styleId="Mentionnonrsolue">
    <w:name w:val="Unresolved Mention"/>
    <w:basedOn w:val="Policepardfaut"/>
    <w:uiPriority w:val="99"/>
    <w:semiHidden/>
    <w:unhideWhenUsed/>
    <w:rsid w:val="002B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6395">
      <w:bodyDiv w:val="1"/>
      <w:marLeft w:val="0"/>
      <w:marRight w:val="0"/>
      <w:marTop w:val="0"/>
      <w:marBottom w:val="0"/>
      <w:divBdr>
        <w:top w:val="none" w:sz="0" w:space="0" w:color="auto"/>
        <w:left w:val="none" w:sz="0" w:space="0" w:color="auto"/>
        <w:bottom w:val="none" w:sz="0" w:space="0" w:color="auto"/>
        <w:right w:val="none" w:sz="0" w:space="0" w:color="auto"/>
      </w:divBdr>
    </w:div>
    <w:div w:id="53820553">
      <w:bodyDiv w:val="1"/>
      <w:marLeft w:val="0"/>
      <w:marRight w:val="0"/>
      <w:marTop w:val="0"/>
      <w:marBottom w:val="0"/>
      <w:divBdr>
        <w:top w:val="none" w:sz="0" w:space="0" w:color="auto"/>
        <w:left w:val="none" w:sz="0" w:space="0" w:color="auto"/>
        <w:bottom w:val="none" w:sz="0" w:space="0" w:color="auto"/>
        <w:right w:val="none" w:sz="0" w:space="0" w:color="auto"/>
      </w:divBdr>
    </w:div>
    <w:div w:id="80106379">
      <w:bodyDiv w:val="1"/>
      <w:marLeft w:val="0"/>
      <w:marRight w:val="0"/>
      <w:marTop w:val="0"/>
      <w:marBottom w:val="0"/>
      <w:divBdr>
        <w:top w:val="none" w:sz="0" w:space="0" w:color="auto"/>
        <w:left w:val="none" w:sz="0" w:space="0" w:color="auto"/>
        <w:bottom w:val="none" w:sz="0" w:space="0" w:color="auto"/>
        <w:right w:val="none" w:sz="0" w:space="0" w:color="auto"/>
      </w:divBdr>
      <w:divsChild>
        <w:div w:id="759522717">
          <w:marLeft w:val="0"/>
          <w:marRight w:val="0"/>
          <w:marTop w:val="0"/>
          <w:marBottom w:val="0"/>
          <w:divBdr>
            <w:top w:val="none" w:sz="0" w:space="0" w:color="auto"/>
            <w:left w:val="none" w:sz="0" w:space="0" w:color="auto"/>
            <w:bottom w:val="none" w:sz="0" w:space="0" w:color="auto"/>
            <w:right w:val="none" w:sz="0" w:space="0" w:color="auto"/>
          </w:divBdr>
        </w:div>
        <w:div w:id="1547331850">
          <w:marLeft w:val="0"/>
          <w:marRight w:val="0"/>
          <w:marTop w:val="0"/>
          <w:marBottom w:val="0"/>
          <w:divBdr>
            <w:top w:val="none" w:sz="0" w:space="0" w:color="auto"/>
            <w:left w:val="none" w:sz="0" w:space="0" w:color="auto"/>
            <w:bottom w:val="none" w:sz="0" w:space="0" w:color="auto"/>
            <w:right w:val="none" w:sz="0" w:space="0" w:color="auto"/>
          </w:divBdr>
        </w:div>
        <w:div w:id="1523975482">
          <w:marLeft w:val="0"/>
          <w:marRight w:val="0"/>
          <w:marTop w:val="0"/>
          <w:marBottom w:val="0"/>
          <w:divBdr>
            <w:top w:val="none" w:sz="0" w:space="0" w:color="auto"/>
            <w:left w:val="none" w:sz="0" w:space="0" w:color="auto"/>
            <w:bottom w:val="none" w:sz="0" w:space="0" w:color="auto"/>
            <w:right w:val="none" w:sz="0" w:space="0" w:color="auto"/>
          </w:divBdr>
        </w:div>
      </w:divsChild>
    </w:div>
    <w:div w:id="105851509">
      <w:bodyDiv w:val="1"/>
      <w:marLeft w:val="0"/>
      <w:marRight w:val="0"/>
      <w:marTop w:val="0"/>
      <w:marBottom w:val="0"/>
      <w:divBdr>
        <w:top w:val="none" w:sz="0" w:space="0" w:color="auto"/>
        <w:left w:val="none" w:sz="0" w:space="0" w:color="auto"/>
        <w:bottom w:val="none" w:sz="0" w:space="0" w:color="auto"/>
        <w:right w:val="none" w:sz="0" w:space="0" w:color="auto"/>
      </w:divBdr>
      <w:divsChild>
        <w:div w:id="518474733">
          <w:marLeft w:val="0"/>
          <w:marRight w:val="0"/>
          <w:marTop w:val="0"/>
          <w:marBottom w:val="0"/>
          <w:divBdr>
            <w:top w:val="none" w:sz="0" w:space="0" w:color="auto"/>
            <w:left w:val="none" w:sz="0" w:space="0" w:color="auto"/>
            <w:bottom w:val="none" w:sz="0" w:space="0" w:color="auto"/>
            <w:right w:val="none" w:sz="0" w:space="0" w:color="auto"/>
          </w:divBdr>
        </w:div>
        <w:div w:id="1866022983">
          <w:marLeft w:val="0"/>
          <w:marRight w:val="0"/>
          <w:marTop w:val="0"/>
          <w:marBottom w:val="0"/>
          <w:divBdr>
            <w:top w:val="none" w:sz="0" w:space="0" w:color="auto"/>
            <w:left w:val="none" w:sz="0" w:space="0" w:color="auto"/>
            <w:bottom w:val="none" w:sz="0" w:space="0" w:color="auto"/>
            <w:right w:val="none" w:sz="0" w:space="0" w:color="auto"/>
          </w:divBdr>
        </w:div>
      </w:divsChild>
    </w:div>
    <w:div w:id="145171238">
      <w:bodyDiv w:val="1"/>
      <w:marLeft w:val="0"/>
      <w:marRight w:val="0"/>
      <w:marTop w:val="0"/>
      <w:marBottom w:val="0"/>
      <w:divBdr>
        <w:top w:val="none" w:sz="0" w:space="0" w:color="auto"/>
        <w:left w:val="none" w:sz="0" w:space="0" w:color="auto"/>
        <w:bottom w:val="none" w:sz="0" w:space="0" w:color="auto"/>
        <w:right w:val="none" w:sz="0" w:space="0" w:color="auto"/>
      </w:divBdr>
    </w:div>
    <w:div w:id="163521405">
      <w:bodyDiv w:val="1"/>
      <w:marLeft w:val="0"/>
      <w:marRight w:val="0"/>
      <w:marTop w:val="0"/>
      <w:marBottom w:val="0"/>
      <w:divBdr>
        <w:top w:val="none" w:sz="0" w:space="0" w:color="auto"/>
        <w:left w:val="none" w:sz="0" w:space="0" w:color="auto"/>
        <w:bottom w:val="none" w:sz="0" w:space="0" w:color="auto"/>
        <w:right w:val="none" w:sz="0" w:space="0" w:color="auto"/>
      </w:divBdr>
      <w:divsChild>
        <w:div w:id="1437798045">
          <w:marLeft w:val="0"/>
          <w:marRight w:val="0"/>
          <w:marTop w:val="0"/>
          <w:marBottom w:val="0"/>
          <w:divBdr>
            <w:top w:val="none" w:sz="0" w:space="0" w:color="auto"/>
            <w:left w:val="none" w:sz="0" w:space="0" w:color="auto"/>
            <w:bottom w:val="none" w:sz="0" w:space="0" w:color="auto"/>
            <w:right w:val="none" w:sz="0" w:space="0" w:color="auto"/>
          </w:divBdr>
        </w:div>
        <w:div w:id="901405989">
          <w:marLeft w:val="0"/>
          <w:marRight w:val="0"/>
          <w:marTop w:val="0"/>
          <w:marBottom w:val="0"/>
          <w:divBdr>
            <w:top w:val="none" w:sz="0" w:space="0" w:color="auto"/>
            <w:left w:val="none" w:sz="0" w:space="0" w:color="auto"/>
            <w:bottom w:val="none" w:sz="0" w:space="0" w:color="auto"/>
            <w:right w:val="none" w:sz="0" w:space="0" w:color="auto"/>
          </w:divBdr>
        </w:div>
      </w:divsChild>
    </w:div>
    <w:div w:id="238173065">
      <w:bodyDiv w:val="1"/>
      <w:marLeft w:val="0"/>
      <w:marRight w:val="0"/>
      <w:marTop w:val="0"/>
      <w:marBottom w:val="0"/>
      <w:divBdr>
        <w:top w:val="none" w:sz="0" w:space="0" w:color="auto"/>
        <w:left w:val="none" w:sz="0" w:space="0" w:color="auto"/>
        <w:bottom w:val="none" w:sz="0" w:space="0" w:color="auto"/>
        <w:right w:val="none" w:sz="0" w:space="0" w:color="auto"/>
      </w:divBdr>
    </w:div>
    <w:div w:id="256787276">
      <w:bodyDiv w:val="1"/>
      <w:marLeft w:val="0"/>
      <w:marRight w:val="0"/>
      <w:marTop w:val="0"/>
      <w:marBottom w:val="0"/>
      <w:divBdr>
        <w:top w:val="none" w:sz="0" w:space="0" w:color="auto"/>
        <w:left w:val="none" w:sz="0" w:space="0" w:color="auto"/>
        <w:bottom w:val="none" w:sz="0" w:space="0" w:color="auto"/>
        <w:right w:val="none" w:sz="0" w:space="0" w:color="auto"/>
      </w:divBdr>
    </w:div>
    <w:div w:id="274602965">
      <w:bodyDiv w:val="1"/>
      <w:marLeft w:val="0"/>
      <w:marRight w:val="0"/>
      <w:marTop w:val="0"/>
      <w:marBottom w:val="0"/>
      <w:divBdr>
        <w:top w:val="none" w:sz="0" w:space="0" w:color="auto"/>
        <w:left w:val="none" w:sz="0" w:space="0" w:color="auto"/>
        <w:bottom w:val="none" w:sz="0" w:space="0" w:color="auto"/>
        <w:right w:val="none" w:sz="0" w:space="0" w:color="auto"/>
      </w:divBdr>
    </w:div>
    <w:div w:id="290215142">
      <w:bodyDiv w:val="1"/>
      <w:marLeft w:val="0"/>
      <w:marRight w:val="0"/>
      <w:marTop w:val="0"/>
      <w:marBottom w:val="0"/>
      <w:divBdr>
        <w:top w:val="none" w:sz="0" w:space="0" w:color="auto"/>
        <w:left w:val="none" w:sz="0" w:space="0" w:color="auto"/>
        <w:bottom w:val="none" w:sz="0" w:space="0" w:color="auto"/>
        <w:right w:val="none" w:sz="0" w:space="0" w:color="auto"/>
      </w:divBdr>
    </w:div>
    <w:div w:id="305549315">
      <w:bodyDiv w:val="1"/>
      <w:marLeft w:val="0"/>
      <w:marRight w:val="0"/>
      <w:marTop w:val="0"/>
      <w:marBottom w:val="0"/>
      <w:divBdr>
        <w:top w:val="none" w:sz="0" w:space="0" w:color="auto"/>
        <w:left w:val="none" w:sz="0" w:space="0" w:color="auto"/>
        <w:bottom w:val="none" w:sz="0" w:space="0" w:color="auto"/>
        <w:right w:val="none" w:sz="0" w:space="0" w:color="auto"/>
      </w:divBdr>
    </w:div>
    <w:div w:id="306208362">
      <w:bodyDiv w:val="1"/>
      <w:marLeft w:val="0"/>
      <w:marRight w:val="0"/>
      <w:marTop w:val="0"/>
      <w:marBottom w:val="0"/>
      <w:divBdr>
        <w:top w:val="none" w:sz="0" w:space="0" w:color="auto"/>
        <w:left w:val="none" w:sz="0" w:space="0" w:color="auto"/>
        <w:bottom w:val="none" w:sz="0" w:space="0" w:color="auto"/>
        <w:right w:val="none" w:sz="0" w:space="0" w:color="auto"/>
      </w:divBdr>
    </w:div>
    <w:div w:id="326788756">
      <w:bodyDiv w:val="1"/>
      <w:marLeft w:val="0"/>
      <w:marRight w:val="0"/>
      <w:marTop w:val="0"/>
      <w:marBottom w:val="0"/>
      <w:divBdr>
        <w:top w:val="none" w:sz="0" w:space="0" w:color="auto"/>
        <w:left w:val="none" w:sz="0" w:space="0" w:color="auto"/>
        <w:bottom w:val="none" w:sz="0" w:space="0" w:color="auto"/>
        <w:right w:val="none" w:sz="0" w:space="0" w:color="auto"/>
      </w:divBdr>
    </w:div>
    <w:div w:id="335694452">
      <w:bodyDiv w:val="1"/>
      <w:marLeft w:val="0"/>
      <w:marRight w:val="0"/>
      <w:marTop w:val="0"/>
      <w:marBottom w:val="0"/>
      <w:divBdr>
        <w:top w:val="none" w:sz="0" w:space="0" w:color="auto"/>
        <w:left w:val="none" w:sz="0" w:space="0" w:color="auto"/>
        <w:bottom w:val="none" w:sz="0" w:space="0" w:color="auto"/>
        <w:right w:val="none" w:sz="0" w:space="0" w:color="auto"/>
      </w:divBdr>
    </w:div>
    <w:div w:id="392049932">
      <w:bodyDiv w:val="1"/>
      <w:marLeft w:val="0"/>
      <w:marRight w:val="0"/>
      <w:marTop w:val="0"/>
      <w:marBottom w:val="0"/>
      <w:divBdr>
        <w:top w:val="none" w:sz="0" w:space="0" w:color="auto"/>
        <w:left w:val="none" w:sz="0" w:space="0" w:color="auto"/>
        <w:bottom w:val="none" w:sz="0" w:space="0" w:color="auto"/>
        <w:right w:val="none" w:sz="0" w:space="0" w:color="auto"/>
      </w:divBdr>
    </w:div>
    <w:div w:id="427777356">
      <w:bodyDiv w:val="1"/>
      <w:marLeft w:val="0"/>
      <w:marRight w:val="0"/>
      <w:marTop w:val="0"/>
      <w:marBottom w:val="0"/>
      <w:divBdr>
        <w:top w:val="none" w:sz="0" w:space="0" w:color="auto"/>
        <w:left w:val="none" w:sz="0" w:space="0" w:color="auto"/>
        <w:bottom w:val="none" w:sz="0" w:space="0" w:color="auto"/>
        <w:right w:val="none" w:sz="0" w:space="0" w:color="auto"/>
      </w:divBdr>
    </w:div>
    <w:div w:id="467164503">
      <w:bodyDiv w:val="1"/>
      <w:marLeft w:val="0"/>
      <w:marRight w:val="0"/>
      <w:marTop w:val="0"/>
      <w:marBottom w:val="0"/>
      <w:divBdr>
        <w:top w:val="none" w:sz="0" w:space="0" w:color="auto"/>
        <w:left w:val="none" w:sz="0" w:space="0" w:color="auto"/>
        <w:bottom w:val="none" w:sz="0" w:space="0" w:color="auto"/>
        <w:right w:val="none" w:sz="0" w:space="0" w:color="auto"/>
      </w:divBdr>
      <w:divsChild>
        <w:div w:id="189223272">
          <w:marLeft w:val="0"/>
          <w:marRight w:val="0"/>
          <w:marTop w:val="0"/>
          <w:marBottom w:val="0"/>
          <w:divBdr>
            <w:top w:val="none" w:sz="0" w:space="0" w:color="auto"/>
            <w:left w:val="none" w:sz="0" w:space="0" w:color="auto"/>
            <w:bottom w:val="none" w:sz="0" w:space="0" w:color="auto"/>
            <w:right w:val="none" w:sz="0" w:space="0" w:color="auto"/>
          </w:divBdr>
          <w:divsChild>
            <w:div w:id="2102869660">
              <w:marLeft w:val="0"/>
              <w:marRight w:val="0"/>
              <w:marTop w:val="0"/>
              <w:marBottom w:val="0"/>
              <w:divBdr>
                <w:top w:val="none" w:sz="0" w:space="0" w:color="auto"/>
                <w:left w:val="none" w:sz="0" w:space="0" w:color="auto"/>
                <w:bottom w:val="none" w:sz="0" w:space="0" w:color="auto"/>
                <w:right w:val="none" w:sz="0" w:space="0" w:color="auto"/>
              </w:divBdr>
              <w:divsChild>
                <w:div w:id="875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77647">
      <w:bodyDiv w:val="1"/>
      <w:marLeft w:val="0"/>
      <w:marRight w:val="0"/>
      <w:marTop w:val="0"/>
      <w:marBottom w:val="0"/>
      <w:divBdr>
        <w:top w:val="none" w:sz="0" w:space="0" w:color="auto"/>
        <w:left w:val="none" w:sz="0" w:space="0" w:color="auto"/>
        <w:bottom w:val="none" w:sz="0" w:space="0" w:color="auto"/>
        <w:right w:val="none" w:sz="0" w:space="0" w:color="auto"/>
      </w:divBdr>
    </w:div>
    <w:div w:id="471411733">
      <w:bodyDiv w:val="1"/>
      <w:marLeft w:val="0"/>
      <w:marRight w:val="0"/>
      <w:marTop w:val="0"/>
      <w:marBottom w:val="0"/>
      <w:divBdr>
        <w:top w:val="none" w:sz="0" w:space="0" w:color="auto"/>
        <w:left w:val="none" w:sz="0" w:space="0" w:color="auto"/>
        <w:bottom w:val="none" w:sz="0" w:space="0" w:color="auto"/>
        <w:right w:val="none" w:sz="0" w:space="0" w:color="auto"/>
      </w:divBdr>
      <w:divsChild>
        <w:div w:id="662584750">
          <w:marLeft w:val="0"/>
          <w:marRight w:val="0"/>
          <w:marTop w:val="0"/>
          <w:marBottom w:val="0"/>
          <w:divBdr>
            <w:top w:val="none" w:sz="0" w:space="0" w:color="auto"/>
            <w:left w:val="none" w:sz="0" w:space="0" w:color="auto"/>
            <w:bottom w:val="none" w:sz="0" w:space="0" w:color="auto"/>
            <w:right w:val="none" w:sz="0" w:space="0" w:color="auto"/>
          </w:divBdr>
        </w:div>
        <w:div w:id="460226276">
          <w:marLeft w:val="0"/>
          <w:marRight w:val="0"/>
          <w:marTop w:val="0"/>
          <w:marBottom w:val="0"/>
          <w:divBdr>
            <w:top w:val="none" w:sz="0" w:space="0" w:color="auto"/>
            <w:left w:val="none" w:sz="0" w:space="0" w:color="auto"/>
            <w:bottom w:val="none" w:sz="0" w:space="0" w:color="auto"/>
            <w:right w:val="none" w:sz="0" w:space="0" w:color="auto"/>
          </w:divBdr>
        </w:div>
        <w:div w:id="332072563">
          <w:marLeft w:val="0"/>
          <w:marRight w:val="0"/>
          <w:marTop w:val="0"/>
          <w:marBottom w:val="0"/>
          <w:divBdr>
            <w:top w:val="none" w:sz="0" w:space="0" w:color="auto"/>
            <w:left w:val="none" w:sz="0" w:space="0" w:color="auto"/>
            <w:bottom w:val="none" w:sz="0" w:space="0" w:color="auto"/>
            <w:right w:val="none" w:sz="0" w:space="0" w:color="auto"/>
          </w:divBdr>
        </w:div>
        <w:div w:id="1914511036">
          <w:marLeft w:val="0"/>
          <w:marRight w:val="0"/>
          <w:marTop w:val="0"/>
          <w:marBottom w:val="0"/>
          <w:divBdr>
            <w:top w:val="none" w:sz="0" w:space="0" w:color="auto"/>
            <w:left w:val="none" w:sz="0" w:space="0" w:color="auto"/>
            <w:bottom w:val="none" w:sz="0" w:space="0" w:color="auto"/>
            <w:right w:val="none" w:sz="0" w:space="0" w:color="auto"/>
          </w:divBdr>
        </w:div>
      </w:divsChild>
    </w:div>
    <w:div w:id="498424350">
      <w:bodyDiv w:val="1"/>
      <w:marLeft w:val="0"/>
      <w:marRight w:val="0"/>
      <w:marTop w:val="0"/>
      <w:marBottom w:val="0"/>
      <w:divBdr>
        <w:top w:val="none" w:sz="0" w:space="0" w:color="auto"/>
        <w:left w:val="none" w:sz="0" w:space="0" w:color="auto"/>
        <w:bottom w:val="none" w:sz="0" w:space="0" w:color="auto"/>
        <w:right w:val="none" w:sz="0" w:space="0" w:color="auto"/>
      </w:divBdr>
      <w:divsChild>
        <w:div w:id="658537274">
          <w:marLeft w:val="0"/>
          <w:marRight w:val="0"/>
          <w:marTop w:val="0"/>
          <w:marBottom w:val="0"/>
          <w:divBdr>
            <w:top w:val="none" w:sz="0" w:space="0" w:color="auto"/>
            <w:left w:val="none" w:sz="0" w:space="0" w:color="auto"/>
            <w:bottom w:val="none" w:sz="0" w:space="0" w:color="auto"/>
            <w:right w:val="none" w:sz="0" w:space="0" w:color="auto"/>
          </w:divBdr>
          <w:divsChild>
            <w:div w:id="1429694135">
              <w:marLeft w:val="0"/>
              <w:marRight w:val="0"/>
              <w:marTop w:val="0"/>
              <w:marBottom w:val="0"/>
              <w:divBdr>
                <w:top w:val="none" w:sz="0" w:space="0" w:color="auto"/>
                <w:left w:val="none" w:sz="0" w:space="0" w:color="auto"/>
                <w:bottom w:val="none" w:sz="0" w:space="0" w:color="auto"/>
                <w:right w:val="none" w:sz="0" w:space="0" w:color="auto"/>
              </w:divBdr>
              <w:divsChild>
                <w:div w:id="19303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19179">
      <w:bodyDiv w:val="1"/>
      <w:marLeft w:val="0"/>
      <w:marRight w:val="0"/>
      <w:marTop w:val="0"/>
      <w:marBottom w:val="0"/>
      <w:divBdr>
        <w:top w:val="none" w:sz="0" w:space="0" w:color="auto"/>
        <w:left w:val="none" w:sz="0" w:space="0" w:color="auto"/>
        <w:bottom w:val="none" w:sz="0" w:space="0" w:color="auto"/>
        <w:right w:val="none" w:sz="0" w:space="0" w:color="auto"/>
      </w:divBdr>
    </w:div>
    <w:div w:id="524829431">
      <w:bodyDiv w:val="1"/>
      <w:marLeft w:val="0"/>
      <w:marRight w:val="0"/>
      <w:marTop w:val="0"/>
      <w:marBottom w:val="0"/>
      <w:divBdr>
        <w:top w:val="none" w:sz="0" w:space="0" w:color="auto"/>
        <w:left w:val="none" w:sz="0" w:space="0" w:color="auto"/>
        <w:bottom w:val="none" w:sz="0" w:space="0" w:color="auto"/>
        <w:right w:val="none" w:sz="0" w:space="0" w:color="auto"/>
      </w:divBdr>
    </w:div>
    <w:div w:id="554194931">
      <w:bodyDiv w:val="1"/>
      <w:marLeft w:val="0"/>
      <w:marRight w:val="0"/>
      <w:marTop w:val="0"/>
      <w:marBottom w:val="0"/>
      <w:divBdr>
        <w:top w:val="none" w:sz="0" w:space="0" w:color="auto"/>
        <w:left w:val="none" w:sz="0" w:space="0" w:color="auto"/>
        <w:bottom w:val="none" w:sz="0" w:space="0" w:color="auto"/>
        <w:right w:val="none" w:sz="0" w:space="0" w:color="auto"/>
      </w:divBdr>
    </w:div>
    <w:div w:id="568003668">
      <w:bodyDiv w:val="1"/>
      <w:marLeft w:val="0"/>
      <w:marRight w:val="0"/>
      <w:marTop w:val="0"/>
      <w:marBottom w:val="0"/>
      <w:divBdr>
        <w:top w:val="none" w:sz="0" w:space="0" w:color="auto"/>
        <w:left w:val="none" w:sz="0" w:space="0" w:color="auto"/>
        <w:bottom w:val="none" w:sz="0" w:space="0" w:color="auto"/>
        <w:right w:val="none" w:sz="0" w:space="0" w:color="auto"/>
      </w:divBdr>
    </w:div>
    <w:div w:id="576552685">
      <w:bodyDiv w:val="1"/>
      <w:marLeft w:val="0"/>
      <w:marRight w:val="0"/>
      <w:marTop w:val="0"/>
      <w:marBottom w:val="0"/>
      <w:divBdr>
        <w:top w:val="none" w:sz="0" w:space="0" w:color="auto"/>
        <w:left w:val="none" w:sz="0" w:space="0" w:color="auto"/>
        <w:bottom w:val="none" w:sz="0" w:space="0" w:color="auto"/>
        <w:right w:val="none" w:sz="0" w:space="0" w:color="auto"/>
      </w:divBdr>
    </w:div>
    <w:div w:id="601228009">
      <w:bodyDiv w:val="1"/>
      <w:marLeft w:val="0"/>
      <w:marRight w:val="0"/>
      <w:marTop w:val="0"/>
      <w:marBottom w:val="0"/>
      <w:divBdr>
        <w:top w:val="none" w:sz="0" w:space="0" w:color="auto"/>
        <w:left w:val="none" w:sz="0" w:space="0" w:color="auto"/>
        <w:bottom w:val="none" w:sz="0" w:space="0" w:color="auto"/>
        <w:right w:val="none" w:sz="0" w:space="0" w:color="auto"/>
      </w:divBdr>
    </w:div>
    <w:div w:id="714624188">
      <w:bodyDiv w:val="1"/>
      <w:marLeft w:val="0"/>
      <w:marRight w:val="0"/>
      <w:marTop w:val="0"/>
      <w:marBottom w:val="0"/>
      <w:divBdr>
        <w:top w:val="none" w:sz="0" w:space="0" w:color="auto"/>
        <w:left w:val="none" w:sz="0" w:space="0" w:color="auto"/>
        <w:bottom w:val="none" w:sz="0" w:space="0" w:color="auto"/>
        <w:right w:val="none" w:sz="0" w:space="0" w:color="auto"/>
      </w:divBdr>
    </w:div>
    <w:div w:id="796871300">
      <w:bodyDiv w:val="1"/>
      <w:marLeft w:val="0"/>
      <w:marRight w:val="0"/>
      <w:marTop w:val="0"/>
      <w:marBottom w:val="0"/>
      <w:divBdr>
        <w:top w:val="none" w:sz="0" w:space="0" w:color="auto"/>
        <w:left w:val="none" w:sz="0" w:space="0" w:color="auto"/>
        <w:bottom w:val="none" w:sz="0" w:space="0" w:color="auto"/>
        <w:right w:val="none" w:sz="0" w:space="0" w:color="auto"/>
      </w:divBdr>
    </w:div>
    <w:div w:id="823424959">
      <w:bodyDiv w:val="1"/>
      <w:marLeft w:val="0"/>
      <w:marRight w:val="0"/>
      <w:marTop w:val="0"/>
      <w:marBottom w:val="0"/>
      <w:divBdr>
        <w:top w:val="none" w:sz="0" w:space="0" w:color="auto"/>
        <w:left w:val="none" w:sz="0" w:space="0" w:color="auto"/>
        <w:bottom w:val="none" w:sz="0" w:space="0" w:color="auto"/>
        <w:right w:val="none" w:sz="0" w:space="0" w:color="auto"/>
      </w:divBdr>
    </w:div>
    <w:div w:id="900943682">
      <w:bodyDiv w:val="1"/>
      <w:marLeft w:val="0"/>
      <w:marRight w:val="0"/>
      <w:marTop w:val="0"/>
      <w:marBottom w:val="0"/>
      <w:divBdr>
        <w:top w:val="none" w:sz="0" w:space="0" w:color="auto"/>
        <w:left w:val="none" w:sz="0" w:space="0" w:color="auto"/>
        <w:bottom w:val="none" w:sz="0" w:space="0" w:color="auto"/>
        <w:right w:val="none" w:sz="0" w:space="0" w:color="auto"/>
      </w:divBdr>
      <w:divsChild>
        <w:div w:id="83066767">
          <w:marLeft w:val="0"/>
          <w:marRight w:val="0"/>
          <w:marTop w:val="0"/>
          <w:marBottom w:val="0"/>
          <w:divBdr>
            <w:top w:val="none" w:sz="0" w:space="0" w:color="auto"/>
            <w:left w:val="none" w:sz="0" w:space="0" w:color="auto"/>
            <w:bottom w:val="none" w:sz="0" w:space="0" w:color="auto"/>
            <w:right w:val="none" w:sz="0" w:space="0" w:color="auto"/>
          </w:divBdr>
          <w:divsChild>
            <w:div w:id="1913078325">
              <w:marLeft w:val="0"/>
              <w:marRight w:val="0"/>
              <w:marTop w:val="0"/>
              <w:marBottom w:val="0"/>
              <w:divBdr>
                <w:top w:val="none" w:sz="0" w:space="0" w:color="auto"/>
                <w:left w:val="none" w:sz="0" w:space="0" w:color="auto"/>
                <w:bottom w:val="none" w:sz="0" w:space="0" w:color="auto"/>
                <w:right w:val="none" w:sz="0" w:space="0" w:color="auto"/>
              </w:divBdr>
              <w:divsChild>
                <w:div w:id="10317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5751">
      <w:bodyDiv w:val="1"/>
      <w:marLeft w:val="0"/>
      <w:marRight w:val="0"/>
      <w:marTop w:val="0"/>
      <w:marBottom w:val="0"/>
      <w:divBdr>
        <w:top w:val="none" w:sz="0" w:space="0" w:color="auto"/>
        <w:left w:val="none" w:sz="0" w:space="0" w:color="auto"/>
        <w:bottom w:val="none" w:sz="0" w:space="0" w:color="auto"/>
        <w:right w:val="none" w:sz="0" w:space="0" w:color="auto"/>
      </w:divBdr>
    </w:div>
    <w:div w:id="944655995">
      <w:bodyDiv w:val="1"/>
      <w:marLeft w:val="0"/>
      <w:marRight w:val="0"/>
      <w:marTop w:val="0"/>
      <w:marBottom w:val="0"/>
      <w:divBdr>
        <w:top w:val="none" w:sz="0" w:space="0" w:color="auto"/>
        <w:left w:val="none" w:sz="0" w:space="0" w:color="auto"/>
        <w:bottom w:val="none" w:sz="0" w:space="0" w:color="auto"/>
        <w:right w:val="none" w:sz="0" w:space="0" w:color="auto"/>
      </w:divBdr>
    </w:div>
    <w:div w:id="986858088">
      <w:bodyDiv w:val="1"/>
      <w:marLeft w:val="0"/>
      <w:marRight w:val="0"/>
      <w:marTop w:val="0"/>
      <w:marBottom w:val="0"/>
      <w:divBdr>
        <w:top w:val="none" w:sz="0" w:space="0" w:color="auto"/>
        <w:left w:val="none" w:sz="0" w:space="0" w:color="auto"/>
        <w:bottom w:val="none" w:sz="0" w:space="0" w:color="auto"/>
        <w:right w:val="none" w:sz="0" w:space="0" w:color="auto"/>
      </w:divBdr>
      <w:divsChild>
        <w:div w:id="1011223053">
          <w:marLeft w:val="0"/>
          <w:marRight w:val="0"/>
          <w:marTop w:val="0"/>
          <w:marBottom w:val="0"/>
          <w:divBdr>
            <w:top w:val="none" w:sz="0" w:space="0" w:color="auto"/>
            <w:left w:val="none" w:sz="0" w:space="0" w:color="auto"/>
            <w:bottom w:val="none" w:sz="0" w:space="0" w:color="auto"/>
            <w:right w:val="none" w:sz="0" w:space="0" w:color="auto"/>
          </w:divBdr>
        </w:div>
        <w:div w:id="281427381">
          <w:marLeft w:val="0"/>
          <w:marRight w:val="0"/>
          <w:marTop w:val="0"/>
          <w:marBottom w:val="0"/>
          <w:divBdr>
            <w:top w:val="none" w:sz="0" w:space="0" w:color="auto"/>
            <w:left w:val="none" w:sz="0" w:space="0" w:color="auto"/>
            <w:bottom w:val="none" w:sz="0" w:space="0" w:color="auto"/>
            <w:right w:val="none" w:sz="0" w:space="0" w:color="auto"/>
          </w:divBdr>
        </w:div>
        <w:div w:id="1751194827">
          <w:marLeft w:val="0"/>
          <w:marRight w:val="0"/>
          <w:marTop w:val="0"/>
          <w:marBottom w:val="0"/>
          <w:divBdr>
            <w:top w:val="none" w:sz="0" w:space="0" w:color="auto"/>
            <w:left w:val="none" w:sz="0" w:space="0" w:color="auto"/>
            <w:bottom w:val="none" w:sz="0" w:space="0" w:color="auto"/>
            <w:right w:val="none" w:sz="0" w:space="0" w:color="auto"/>
          </w:divBdr>
        </w:div>
        <w:div w:id="717163624">
          <w:marLeft w:val="0"/>
          <w:marRight w:val="0"/>
          <w:marTop w:val="0"/>
          <w:marBottom w:val="0"/>
          <w:divBdr>
            <w:top w:val="none" w:sz="0" w:space="0" w:color="auto"/>
            <w:left w:val="none" w:sz="0" w:space="0" w:color="auto"/>
            <w:bottom w:val="none" w:sz="0" w:space="0" w:color="auto"/>
            <w:right w:val="none" w:sz="0" w:space="0" w:color="auto"/>
          </w:divBdr>
        </w:div>
        <w:div w:id="1989941201">
          <w:marLeft w:val="0"/>
          <w:marRight w:val="0"/>
          <w:marTop w:val="0"/>
          <w:marBottom w:val="0"/>
          <w:divBdr>
            <w:top w:val="none" w:sz="0" w:space="0" w:color="auto"/>
            <w:left w:val="none" w:sz="0" w:space="0" w:color="auto"/>
            <w:bottom w:val="none" w:sz="0" w:space="0" w:color="auto"/>
            <w:right w:val="none" w:sz="0" w:space="0" w:color="auto"/>
          </w:divBdr>
        </w:div>
        <w:div w:id="1211765511">
          <w:marLeft w:val="0"/>
          <w:marRight w:val="0"/>
          <w:marTop w:val="0"/>
          <w:marBottom w:val="0"/>
          <w:divBdr>
            <w:top w:val="none" w:sz="0" w:space="0" w:color="auto"/>
            <w:left w:val="none" w:sz="0" w:space="0" w:color="auto"/>
            <w:bottom w:val="none" w:sz="0" w:space="0" w:color="auto"/>
            <w:right w:val="none" w:sz="0" w:space="0" w:color="auto"/>
          </w:divBdr>
        </w:div>
        <w:div w:id="1915234235">
          <w:marLeft w:val="0"/>
          <w:marRight w:val="0"/>
          <w:marTop w:val="0"/>
          <w:marBottom w:val="0"/>
          <w:divBdr>
            <w:top w:val="none" w:sz="0" w:space="0" w:color="auto"/>
            <w:left w:val="none" w:sz="0" w:space="0" w:color="auto"/>
            <w:bottom w:val="none" w:sz="0" w:space="0" w:color="auto"/>
            <w:right w:val="none" w:sz="0" w:space="0" w:color="auto"/>
          </w:divBdr>
        </w:div>
        <w:div w:id="941689903">
          <w:marLeft w:val="0"/>
          <w:marRight w:val="0"/>
          <w:marTop w:val="0"/>
          <w:marBottom w:val="0"/>
          <w:divBdr>
            <w:top w:val="none" w:sz="0" w:space="0" w:color="auto"/>
            <w:left w:val="none" w:sz="0" w:space="0" w:color="auto"/>
            <w:bottom w:val="none" w:sz="0" w:space="0" w:color="auto"/>
            <w:right w:val="none" w:sz="0" w:space="0" w:color="auto"/>
          </w:divBdr>
        </w:div>
        <w:div w:id="90904342">
          <w:marLeft w:val="0"/>
          <w:marRight w:val="0"/>
          <w:marTop w:val="0"/>
          <w:marBottom w:val="0"/>
          <w:divBdr>
            <w:top w:val="none" w:sz="0" w:space="0" w:color="auto"/>
            <w:left w:val="none" w:sz="0" w:space="0" w:color="auto"/>
            <w:bottom w:val="none" w:sz="0" w:space="0" w:color="auto"/>
            <w:right w:val="none" w:sz="0" w:space="0" w:color="auto"/>
          </w:divBdr>
        </w:div>
      </w:divsChild>
    </w:div>
    <w:div w:id="1041629368">
      <w:bodyDiv w:val="1"/>
      <w:marLeft w:val="0"/>
      <w:marRight w:val="0"/>
      <w:marTop w:val="0"/>
      <w:marBottom w:val="0"/>
      <w:divBdr>
        <w:top w:val="none" w:sz="0" w:space="0" w:color="auto"/>
        <w:left w:val="none" w:sz="0" w:space="0" w:color="auto"/>
        <w:bottom w:val="none" w:sz="0" w:space="0" w:color="auto"/>
        <w:right w:val="none" w:sz="0" w:space="0" w:color="auto"/>
      </w:divBdr>
    </w:div>
    <w:div w:id="1048072249">
      <w:bodyDiv w:val="1"/>
      <w:marLeft w:val="0"/>
      <w:marRight w:val="0"/>
      <w:marTop w:val="0"/>
      <w:marBottom w:val="0"/>
      <w:divBdr>
        <w:top w:val="none" w:sz="0" w:space="0" w:color="auto"/>
        <w:left w:val="none" w:sz="0" w:space="0" w:color="auto"/>
        <w:bottom w:val="none" w:sz="0" w:space="0" w:color="auto"/>
        <w:right w:val="none" w:sz="0" w:space="0" w:color="auto"/>
      </w:divBdr>
    </w:div>
    <w:div w:id="1117407834">
      <w:bodyDiv w:val="1"/>
      <w:marLeft w:val="0"/>
      <w:marRight w:val="0"/>
      <w:marTop w:val="0"/>
      <w:marBottom w:val="0"/>
      <w:divBdr>
        <w:top w:val="none" w:sz="0" w:space="0" w:color="auto"/>
        <w:left w:val="none" w:sz="0" w:space="0" w:color="auto"/>
        <w:bottom w:val="none" w:sz="0" w:space="0" w:color="auto"/>
        <w:right w:val="none" w:sz="0" w:space="0" w:color="auto"/>
      </w:divBdr>
    </w:div>
    <w:div w:id="1215654973">
      <w:bodyDiv w:val="1"/>
      <w:marLeft w:val="0"/>
      <w:marRight w:val="0"/>
      <w:marTop w:val="0"/>
      <w:marBottom w:val="0"/>
      <w:divBdr>
        <w:top w:val="none" w:sz="0" w:space="0" w:color="auto"/>
        <w:left w:val="none" w:sz="0" w:space="0" w:color="auto"/>
        <w:bottom w:val="none" w:sz="0" w:space="0" w:color="auto"/>
        <w:right w:val="none" w:sz="0" w:space="0" w:color="auto"/>
      </w:divBdr>
    </w:div>
    <w:div w:id="1271010740">
      <w:bodyDiv w:val="1"/>
      <w:marLeft w:val="0"/>
      <w:marRight w:val="0"/>
      <w:marTop w:val="0"/>
      <w:marBottom w:val="0"/>
      <w:divBdr>
        <w:top w:val="none" w:sz="0" w:space="0" w:color="auto"/>
        <w:left w:val="none" w:sz="0" w:space="0" w:color="auto"/>
        <w:bottom w:val="none" w:sz="0" w:space="0" w:color="auto"/>
        <w:right w:val="none" w:sz="0" w:space="0" w:color="auto"/>
      </w:divBdr>
    </w:div>
    <w:div w:id="1414083308">
      <w:bodyDiv w:val="1"/>
      <w:marLeft w:val="0"/>
      <w:marRight w:val="0"/>
      <w:marTop w:val="0"/>
      <w:marBottom w:val="0"/>
      <w:divBdr>
        <w:top w:val="none" w:sz="0" w:space="0" w:color="auto"/>
        <w:left w:val="none" w:sz="0" w:space="0" w:color="auto"/>
        <w:bottom w:val="none" w:sz="0" w:space="0" w:color="auto"/>
        <w:right w:val="none" w:sz="0" w:space="0" w:color="auto"/>
      </w:divBdr>
    </w:div>
    <w:div w:id="1482890022">
      <w:bodyDiv w:val="1"/>
      <w:marLeft w:val="0"/>
      <w:marRight w:val="0"/>
      <w:marTop w:val="0"/>
      <w:marBottom w:val="0"/>
      <w:divBdr>
        <w:top w:val="none" w:sz="0" w:space="0" w:color="auto"/>
        <w:left w:val="none" w:sz="0" w:space="0" w:color="auto"/>
        <w:bottom w:val="none" w:sz="0" w:space="0" w:color="auto"/>
        <w:right w:val="none" w:sz="0" w:space="0" w:color="auto"/>
      </w:divBdr>
    </w:div>
    <w:div w:id="1494756045">
      <w:bodyDiv w:val="1"/>
      <w:marLeft w:val="0"/>
      <w:marRight w:val="0"/>
      <w:marTop w:val="0"/>
      <w:marBottom w:val="0"/>
      <w:divBdr>
        <w:top w:val="none" w:sz="0" w:space="0" w:color="auto"/>
        <w:left w:val="none" w:sz="0" w:space="0" w:color="auto"/>
        <w:bottom w:val="none" w:sz="0" w:space="0" w:color="auto"/>
        <w:right w:val="none" w:sz="0" w:space="0" w:color="auto"/>
      </w:divBdr>
      <w:divsChild>
        <w:div w:id="922759730">
          <w:marLeft w:val="0"/>
          <w:marRight w:val="0"/>
          <w:marTop w:val="0"/>
          <w:marBottom w:val="0"/>
          <w:divBdr>
            <w:top w:val="none" w:sz="0" w:space="0" w:color="auto"/>
            <w:left w:val="none" w:sz="0" w:space="0" w:color="auto"/>
            <w:bottom w:val="none" w:sz="0" w:space="0" w:color="auto"/>
            <w:right w:val="none" w:sz="0" w:space="0" w:color="auto"/>
          </w:divBdr>
          <w:divsChild>
            <w:div w:id="28339406">
              <w:marLeft w:val="0"/>
              <w:marRight w:val="0"/>
              <w:marTop w:val="0"/>
              <w:marBottom w:val="0"/>
              <w:divBdr>
                <w:top w:val="none" w:sz="0" w:space="0" w:color="auto"/>
                <w:left w:val="none" w:sz="0" w:space="0" w:color="auto"/>
                <w:bottom w:val="none" w:sz="0" w:space="0" w:color="auto"/>
                <w:right w:val="none" w:sz="0" w:space="0" w:color="auto"/>
              </w:divBdr>
              <w:divsChild>
                <w:div w:id="74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1331">
          <w:marLeft w:val="0"/>
          <w:marRight w:val="0"/>
          <w:marTop w:val="0"/>
          <w:marBottom w:val="0"/>
          <w:divBdr>
            <w:top w:val="none" w:sz="0" w:space="0" w:color="auto"/>
            <w:left w:val="none" w:sz="0" w:space="0" w:color="auto"/>
            <w:bottom w:val="none" w:sz="0" w:space="0" w:color="auto"/>
            <w:right w:val="none" w:sz="0" w:space="0" w:color="auto"/>
          </w:divBdr>
        </w:div>
      </w:divsChild>
    </w:div>
    <w:div w:id="1499879866">
      <w:bodyDiv w:val="1"/>
      <w:marLeft w:val="0"/>
      <w:marRight w:val="0"/>
      <w:marTop w:val="0"/>
      <w:marBottom w:val="0"/>
      <w:divBdr>
        <w:top w:val="none" w:sz="0" w:space="0" w:color="auto"/>
        <w:left w:val="none" w:sz="0" w:space="0" w:color="auto"/>
        <w:bottom w:val="none" w:sz="0" w:space="0" w:color="auto"/>
        <w:right w:val="none" w:sz="0" w:space="0" w:color="auto"/>
      </w:divBdr>
      <w:divsChild>
        <w:div w:id="1284581695">
          <w:marLeft w:val="0"/>
          <w:marRight w:val="0"/>
          <w:marTop w:val="0"/>
          <w:marBottom w:val="0"/>
          <w:divBdr>
            <w:top w:val="none" w:sz="0" w:space="0" w:color="auto"/>
            <w:left w:val="none" w:sz="0" w:space="0" w:color="auto"/>
            <w:bottom w:val="none" w:sz="0" w:space="0" w:color="auto"/>
            <w:right w:val="none" w:sz="0" w:space="0" w:color="auto"/>
          </w:divBdr>
          <w:divsChild>
            <w:div w:id="359933603">
              <w:marLeft w:val="0"/>
              <w:marRight w:val="0"/>
              <w:marTop w:val="0"/>
              <w:marBottom w:val="0"/>
              <w:divBdr>
                <w:top w:val="none" w:sz="0" w:space="0" w:color="auto"/>
                <w:left w:val="none" w:sz="0" w:space="0" w:color="auto"/>
                <w:bottom w:val="none" w:sz="0" w:space="0" w:color="auto"/>
                <w:right w:val="none" w:sz="0" w:space="0" w:color="auto"/>
              </w:divBdr>
              <w:divsChild>
                <w:div w:id="6390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630">
      <w:bodyDiv w:val="1"/>
      <w:marLeft w:val="0"/>
      <w:marRight w:val="0"/>
      <w:marTop w:val="0"/>
      <w:marBottom w:val="0"/>
      <w:divBdr>
        <w:top w:val="none" w:sz="0" w:space="0" w:color="auto"/>
        <w:left w:val="none" w:sz="0" w:space="0" w:color="auto"/>
        <w:bottom w:val="none" w:sz="0" w:space="0" w:color="auto"/>
        <w:right w:val="none" w:sz="0" w:space="0" w:color="auto"/>
      </w:divBdr>
    </w:div>
    <w:div w:id="1569656940">
      <w:bodyDiv w:val="1"/>
      <w:marLeft w:val="0"/>
      <w:marRight w:val="0"/>
      <w:marTop w:val="0"/>
      <w:marBottom w:val="0"/>
      <w:divBdr>
        <w:top w:val="none" w:sz="0" w:space="0" w:color="auto"/>
        <w:left w:val="none" w:sz="0" w:space="0" w:color="auto"/>
        <w:bottom w:val="none" w:sz="0" w:space="0" w:color="auto"/>
        <w:right w:val="none" w:sz="0" w:space="0" w:color="auto"/>
      </w:divBdr>
    </w:div>
    <w:div w:id="1611741887">
      <w:bodyDiv w:val="1"/>
      <w:marLeft w:val="0"/>
      <w:marRight w:val="0"/>
      <w:marTop w:val="0"/>
      <w:marBottom w:val="0"/>
      <w:divBdr>
        <w:top w:val="none" w:sz="0" w:space="0" w:color="auto"/>
        <w:left w:val="none" w:sz="0" w:space="0" w:color="auto"/>
        <w:bottom w:val="none" w:sz="0" w:space="0" w:color="auto"/>
        <w:right w:val="none" w:sz="0" w:space="0" w:color="auto"/>
      </w:divBdr>
    </w:div>
    <w:div w:id="1616212780">
      <w:bodyDiv w:val="1"/>
      <w:marLeft w:val="0"/>
      <w:marRight w:val="0"/>
      <w:marTop w:val="0"/>
      <w:marBottom w:val="0"/>
      <w:divBdr>
        <w:top w:val="none" w:sz="0" w:space="0" w:color="auto"/>
        <w:left w:val="none" w:sz="0" w:space="0" w:color="auto"/>
        <w:bottom w:val="none" w:sz="0" w:space="0" w:color="auto"/>
        <w:right w:val="none" w:sz="0" w:space="0" w:color="auto"/>
      </w:divBdr>
    </w:div>
    <w:div w:id="1628076572">
      <w:bodyDiv w:val="1"/>
      <w:marLeft w:val="0"/>
      <w:marRight w:val="0"/>
      <w:marTop w:val="0"/>
      <w:marBottom w:val="0"/>
      <w:divBdr>
        <w:top w:val="none" w:sz="0" w:space="0" w:color="auto"/>
        <w:left w:val="none" w:sz="0" w:space="0" w:color="auto"/>
        <w:bottom w:val="none" w:sz="0" w:space="0" w:color="auto"/>
        <w:right w:val="none" w:sz="0" w:space="0" w:color="auto"/>
      </w:divBdr>
    </w:div>
    <w:div w:id="1638679839">
      <w:bodyDiv w:val="1"/>
      <w:marLeft w:val="0"/>
      <w:marRight w:val="0"/>
      <w:marTop w:val="0"/>
      <w:marBottom w:val="0"/>
      <w:divBdr>
        <w:top w:val="none" w:sz="0" w:space="0" w:color="auto"/>
        <w:left w:val="none" w:sz="0" w:space="0" w:color="auto"/>
        <w:bottom w:val="none" w:sz="0" w:space="0" w:color="auto"/>
        <w:right w:val="none" w:sz="0" w:space="0" w:color="auto"/>
      </w:divBdr>
    </w:div>
    <w:div w:id="1675380707">
      <w:bodyDiv w:val="1"/>
      <w:marLeft w:val="0"/>
      <w:marRight w:val="0"/>
      <w:marTop w:val="0"/>
      <w:marBottom w:val="0"/>
      <w:divBdr>
        <w:top w:val="none" w:sz="0" w:space="0" w:color="auto"/>
        <w:left w:val="none" w:sz="0" w:space="0" w:color="auto"/>
        <w:bottom w:val="none" w:sz="0" w:space="0" w:color="auto"/>
        <w:right w:val="none" w:sz="0" w:space="0" w:color="auto"/>
      </w:divBdr>
    </w:div>
    <w:div w:id="1692027152">
      <w:bodyDiv w:val="1"/>
      <w:marLeft w:val="0"/>
      <w:marRight w:val="0"/>
      <w:marTop w:val="0"/>
      <w:marBottom w:val="0"/>
      <w:divBdr>
        <w:top w:val="none" w:sz="0" w:space="0" w:color="auto"/>
        <w:left w:val="none" w:sz="0" w:space="0" w:color="auto"/>
        <w:bottom w:val="none" w:sz="0" w:space="0" w:color="auto"/>
        <w:right w:val="none" w:sz="0" w:space="0" w:color="auto"/>
      </w:divBdr>
    </w:div>
    <w:div w:id="1706902582">
      <w:bodyDiv w:val="1"/>
      <w:marLeft w:val="0"/>
      <w:marRight w:val="0"/>
      <w:marTop w:val="0"/>
      <w:marBottom w:val="0"/>
      <w:divBdr>
        <w:top w:val="none" w:sz="0" w:space="0" w:color="auto"/>
        <w:left w:val="none" w:sz="0" w:space="0" w:color="auto"/>
        <w:bottom w:val="none" w:sz="0" w:space="0" w:color="auto"/>
        <w:right w:val="none" w:sz="0" w:space="0" w:color="auto"/>
      </w:divBdr>
    </w:div>
    <w:div w:id="1748960308">
      <w:bodyDiv w:val="1"/>
      <w:marLeft w:val="0"/>
      <w:marRight w:val="0"/>
      <w:marTop w:val="0"/>
      <w:marBottom w:val="0"/>
      <w:divBdr>
        <w:top w:val="none" w:sz="0" w:space="0" w:color="auto"/>
        <w:left w:val="none" w:sz="0" w:space="0" w:color="auto"/>
        <w:bottom w:val="none" w:sz="0" w:space="0" w:color="auto"/>
        <w:right w:val="none" w:sz="0" w:space="0" w:color="auto"/>
      </w:divBdr>
    </w:div>
    <w:div w:id="1787114822">
      <w:bodyDiv w:val="1"/>
      <w:marLeft w:val="0"/>
      <w:marRight w:val="0"/>
      <w:marTop w:val="0"/>
      <w:marBottom w:val="0"/>
      <w:divBdr>
        <w:top w:val="none" w:sz="0" w:space="0" w:color="auto"/>
        <w:left w:val="none" w:sz="0" w:space="0" w:color="auto"/>
        <w:bottom w:val="none" w:sz="0" w:space="0" w:color="auto"/>
        <w:right w:val="none" w:sz="0" w:space="0" w:color="auto"/>
      </w:divBdr>
    </w:div>
    <w:div w:id="1798838227">
      <w:bodyDiv w:val="1"/>
      <w:marLeft w:val="0"/>
      <w:marRight w:val="0"/>
      <w:marTop w:val="0"/>
      <w:marBottom w:val="0"/>
      <w:divBdr>
        <w:top w:val="none" w:sz="0" w:space="0" w:color="auto"/>
        <w:left w:val="none" w:sz="0" w:space="0" w:color="auto"/>
        <w:bottom w:val="none" w:sz="0" w:space="0" w:color="auto"/>
        <w:right w:val="none" w:sz="0" w:space="0" w:color="auto"/>
      </w:divBdr>
    </w:div>
    <w:div w:id="1799838108">
      <w:bodyDiv w:val="1"/>
      <w:marLeft w:val="0"/>
      <w:marRight w:val="0"/>
      <w:marTop w:val="0"/>
      <w:marBottom w:val="0"/>
      <w:divBdr>
        <w:top w:val="none" w:sz="0" w:space="0" w:color="auto"/>
        <w:left w:val="none" w:sz="0" w:space="0" w:color="auto"/>
        <w:bottom w:val="none" w:sz="0" w:space="0" w:color="auto"/>
        <w:right w:val="none" w:sz="0" w:space="0" w:color="auto"/>
      </w:divBdr>
      <w:divsChild>
        <w:div w:id="172960508">
          <w:marLeft w:val="0"/>
          <w:marRight w:val="0"/>
          <w:marTop w:val="0"/>
          <w:marBottom w:val="0"/>
          <w:divBdr>
            <w:top w:val="none" w:sz="0" w:space="0" w:color="auto"/>
            <w:left w:val="none" w:sz="0" w:space="0" w:color="auto"/>
            <w:bottom w:val="none" w:sz="0" w:space="0" w:color="auto"/>
            <w:right w:val="none" w:sz="0" w:space="0" w:color="auto"/>
          </w:divBdr>
          <w:divsChild>
            <w:div w:id="259720663">
              <w:marLeft w:val="0"/>
              <w:marRight w:val="0"/>
              <w:marTop w:val="0"/>
              <w:marBottom w:val="0"/>
              <w:divBdr>
                <w:top w:val="none" w:sz="0" w:space="0" w:color="auto"/>
                <w:left w:val="none" w:sz="0" w:space="0" w:color="auto"/>
                <w:bottom w:val="none" w:sz="0" w:space="0" w:color="auto"/>
                <w:right w:val="none" w:sz="0" w:space="0" w:color="auto"/>
              </w:divBdr>
              <w:divsChild>
                <w:div w:id="3710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22">
          <w:marLeft w:val="0"/>
          <w:marRight w:val="0"/>
          <w:marTop w:val="0"/>
          <w:marBottom w:val="0"/>
          <w:divBdr>
            <w:top w:val="none" w:sz="0" w:space="0" w:color="auto"/>
            <w:left w:val="none" w:sz="0" w:space="0" w:color="auto"/>
            <w:bottom w:val="none" w:sz="0" w:space="0" w:color="auto"/>
            <w:right w:val="none" w:sz="0" w:space="0" w:color="auto"/>
          </w:divBdr>
        </w:div>
      </w:divsChild>
    </w:div>
    <w:div w:id="1855069493">
      <w:bodyDiv w:val="1"/>
      <w:marLeft w:val="0"/>
      <w:marRight w:val="0"/>
      <w:marTop w:val="0"/>
      <w:marBottom w:val="0"/>
      <w:divBdr>
        <w:top w:val="none" w:sz="0" w:space="0" w:color="auto"/>
        <w:left w:val="none" w:sz="0" w:space="0" w:color="auto"/>
        <w:bottom w:val="none" w:sz="0" w:space="0" w:color="auto"/>
        <w:right w:val="none" w:sz="0" w:space="0" w:color="auto"/>
      </w:divBdr>
    </w:div>
    <w:div w:id="1865558542">
      <w:bodyDiv w:val="1"/>
      <w:marLeft w:val="0"/>
      <w:marRight w:val="0"/>
      <w:marTop w:val="0"/>
      <w:marBottom w:val="0"/>
      <w:divBdr>
        <w:top w:val="none" w:sz="0" w:space="0" w:color="auto"/>
        <w:left w:val="none" w:sz="0" w:space="0" w:color="auto"/>
        <w:bottom w:val="none" w:sz="0" w:space="0" w:color="auto"/>
        <w:right w:val="none" w:sz="0" w:space="0" w:color="auto"/>
      </w:divBdr>
      <w:divsChild>
        <w:div w:id="1050881633">
          <w:marLeft w:val="0"/>
          <w:marRight w:val="0"/>
          <w:marTop w:val="0"/>
          <w:marBottom w:val="0"/>
          <w:divBdr>
            <w:top w:val="none" w:sz="0" w:space="0" w:color="auto"/>
            <w:left w:val="none" w:sz="0" w:space="0" w:color="auto"/>
            <w:bottom w:val="none" w:sz="0" w:space="0" w:color="auto"/>
            <w:right w:val="none" w:sz="0" w:space="0" w:color="auto"/>
          </w:divBdr>
        </w:div>
        <w:div w:id="1379161128">
          <w:marLeft w:val="0"/>
          <w:marRight w:val="0"/>
          <w:marTop w:val="0"/>
          <w:marBottom w:val="0"/>
          <w:divBdr>
            <w:top w:val="none" w:sz="0" w:space="0" w:color="auto"/>
            <w:left w:val="none" w:sz="0" w:space="0" w:color="auto"/>
            <w:bottom w:val="none" w:sz="0" w:space="0" w:color="auto"/>
            <w:right w:val="none" w:sz="0" w:space="0" w:color="auto"/>
          </w:divBdr>
        </w:div>
        <w:div w:id="685400706">
          <w:marLeft w:val="0"/>
          <w:marRight w:val="0"/>
          <w:marTop w:val="0"/>
          <w:marBottom w:val="0"/>
          <w:divBdr>
            <w:top w:val="none" w:sz="0" w:space="0" w:color="auto"/>
            <w:left w:val="none" w:sz="0" w:space="0" w:color="auto"/>
            <w:bottom w:val="none" w:sz="0" w:space="0" w:color="auto"/>
            <w:right w:val="none" w:sz="0" w:space="0" w:color="auto"/>
          </w:divBdr>
        </w:div>
        <w:div w:id="1102606317">
          <w:marLeft w:val="0"/>
          <w:marRight w:val="0"/>
          <w:marTop w:val="0"/>
          <w:marBottom w:val="0"/>
          <w:divBdr>
            <w:top w:val="none" w:sz="0" w:space="0" w:color="auto"/>
            <w:left w:val="none" w:sz="0" w:space="0" w:color="auto"/>
            <w:bottom w:val="none" w:sz="0" w:space="0" w:color="auto"/>
            <w:right w:val="none" w:sz="0" w:space="0" w:color="auto"/>
          </w:divBdr>
        </w:div>
        <w:div w:id="10685962">
          <w:marLeft w:val="0"/>
          <w:marRight w:val="0"/>
          <w:marTop w:val="0"/>
          <w:marBottom w:val="0"/>
          <w:divBdr>
            <w:top w:val="none" w:sz="0" w:space="0" w:color="auto"/>
            <w:left w:val="none" w:sz="0" w:space="0" w:color="auto"/>
            <w:bottom w:val="none" w:sz="0" w:space="0" w:color="auto"/>
            <w:right w:val="none" w:sz="0" w:space="0" w:color="auto"/>
          </w:divBdr>
        </w:div>
        <w:div w:id="422147960">
          <w:marLeft w:val="0"/>
          <w:marRight w:val="0"/>
          <w:marTop w:val="0"/>
          <w:marBottom w:val="0"/>
          <w:divBdr>
            <w:top w:val="none" w:sz="0" w:space="0" w:color="auto"/>
            <w:left w:val="none" w:sz="0" w:space="0" w:color="auto"/>
            <w:bottom w:val="none" w:sz="0" w:space="0" w:color="auto"/>
            <w:right w:val="none" w:sz="0" w:space="0" w:color="auto"/>
          </w:divBdr>
        </w:div>
        <w:div w:id="1963917645">
          <w:marLeft w:val="0"/>
          <w:marRight w:val="0"/>
          <w:marTop w:val="0"/>
          <w:marBottom w:val="0"/>
          <w:divBdr>
            <w:top w:val="none" w:sz="0" w:space="0" w:color="auto"/>
            <w:left w:val="none" w:sz="0" w:space="0" w:color="auto"/>
            <w:bottom w:val="none" w:sz="0" w:space="0" w:color="auto"/>
            <w:right w:val="none" w:sz="0" w:space="0" w:color="auto"/>
          </w:divBdr>
        </w:div>
        <w:div w:id="2005205723">
          <w:marLeft w:val="0"/>
          <w:marRight w:val="0"/>
          <w:marTop w:val="0"/>
          <w:marBottom w:val="0"/>
          <w:divBdr>
            <w:top w:val="none" w:sz="0" w:space="0" w:color="auto"/>
            <w:left w:val="none" w:sz="0" w:space="0" w:color="auto"/>
            <w:bottom w:val="none" w:sz="0" w:space="0" w:color="auto"/>
            <w:right w:val="none" w:sz="0" w:space="0" w:color="auto"/>
          </w:divBdr>
        </w:div>
        <w:div w:id="327832184">
          <w:marLeft w:val="0"/>
          <w:marRight w:val="0"/>
          <w:marTop w:val="0"/>
          <w:marBottom w:val="0"/>
          <w:divBdr>
            <w:top w:val="none" w:sz="0" w:space="0" w:color="auto"/>
            <w:left w:val="none" w:sz="0" w:space="0" w:color="auto"/>
            <w:bottom w:val="none" w:sz="0" w:space="0" w:color="auto"/>
            <w:right w:val="none" w:sz="0" w:space="0" w:color="auto"/>
          </w:divBdr>
        </w:div>
      </w:divsChild>
    </w:div>
    <w:div w:id="1906604119">
      <w:bodyDiv w:val="1"/>
      <w:marLeft w:val="0"/>
      <w:marRight w:val="0"/>
      <w:marTop w:val="0"/>
      <w:marBottom w:val="0"/>
      <w:divBdr>
        <w:top w:val="none" w:sz="0" w:space="0" w:color="auto"/>
        <w:left w:val="none" w:sz="0" w:space="0" w:color="auto"/>
        <w:bottom w:val="none" w:sz="0" w:space="0" w:color="auto"/>
        <w:right w:val="none" w:sz="0" w:space="0" w:color="auto"/>
      </w:divBdr>
    </w:div>
    <w:div w:id="1937715574">
      <w:bodyDiv w:val="1"/>
      <w:marLeft w:val="0"/>
      <w:marRight w:val="0"/>
      <w:marTop w:val="0"/>
      <w:marBottom w:val="0"/>
      <w:divBdr>
        <w:top w:val="none" w:sz="0" w:space="0" w:color="auto"/>
        <w:left w:val="none" w:sz="0" w:space="0" w:color="auto"/>
        <w:bottom w:val="none" w:sz="0" w:space="0" w:color="auto"/>
        <w:right w:val="none" w:sz="0" w:space="0" w:color="auto"/>
      </w:divBdr>
    </w:div>
    <w:div w:id="1970471306">
      <w:bodyDiv w:val="1"/>
      <w:marLeft w:val="0"/>
      <w:marRight w:val="0"/>
      <w:marTop w:val="0"/>
      <w:marBottom w:val="0"/>
      <w:divBdr>
        <w:top w:val="none" w:sz="0" w:space="0" w:color="auto"/>
        <w:left w:val="none" w:sz="0" w:space="0" w:color="auto"/>
        <w:bottom w:val="none" w:sz="0" w:space="0" w:color="auto"/>
        <w:right w:val="none" w:sz="0" w:space="0" w:color="auto"/>
      </w:divBdr>
    </w:div>
    <w:div w:id="2001738520">
      <w:bodyDiv w:val="1"/>
      <w:marLeft w:val="0"/>
      <w:marRight w:val="0"/>
      <w:marTop w:val="0"/>
      <w:marBottom w:val="0"/>
      <w:divBdr>
        <w:top w:val="none" w:sz="0" w:space="0" w:color="auto"/>
        <w:left w:val="none" w:sz="0" w:space="0" w:color="auto"/>
        <w:bottom w:val="none" w:sz="0" w:space="0" w:color="auto"/>
        <w:right w:val="none" w:sz="0" w:space="0" w:color="auto"/>
      </w:divBdr>
    </w:div>
    <w:div w:id="2093817320">
      <w:bodyDiv w:val="1"/>
      <w:marLeft w:val="0"/>
      <w:marRight w:val="0"/>
      <w:marTop w:val="0"/>
      <w:marBottom w:val="0"/>
      <w:divBdr>
        <w:top w:val="none" w:sz="0" w:space="0" w:color="auto"/>
        <w:left w:val="none" w:sz="0" w:space="0" w:color="auto"/>
        <w:bottom w:val="none" w:sz="0" w:space="0" w:color="auto"/>
        <w:right w:val="none" w:sz="0" w:space="0" w:color="auto"/>
      </w:divBdr>
    </w:div>
    <w:div w:id="20991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ie-ecologique.fr/wp-content/uploads/2020/04/Referentiel-de-competences-v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C925-635A-438B-817A-FD7323CD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689</Words>
  <Characters>3791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Valantin</dc:creator>
  <cp:keywords/>
  <dc:description/>
  <cp:lastModifiedBy>Thomas Redoulez</cp:lastModifiedBy>
  <cp:revision>8</cp:revision>
  <cp:lastPrinted>2020-05-15T14:03:00Z</cp:lastPrinted>
  <dcterms:created xsi:type="dcterms:W3CDTF">2020-04-28T15:17:00Z</dcterms:created>
  <dcterms:modified xsi:type="dcterms:W3CDTF">2020-05-15T14:03:00Z</dcterms:modified>
</cp:coreProperties>
</file>