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85BCC" w14:textId="3AFD34A5" w:rsidR="00A31863" w:rsidRDefault="00193DF0" w:rsidP="00A31863">
      <w:pPr>
        <w:pStyle w:val="Default"/>
        <w:rPr>
          <w:sz w:val="26"/>
          <w:szCs w:val="26"/>
        </w:rPr>
      </w:pPr>
      <w:r>
        <w:rPr>
          <w:noProof/>
        </w:rPr>
        <w:drawing>
          <wp:anchor distT="0" distB="0" distL="114300" distR="114300" simplePos="0" relativeHeight="251661312" behindDoc="1" locked="0" layoutInCell="1" allowOverlap="1" wp14:anchorId="2B0016A8" wp14:editId="14089ECF">
            <wp:simplePos x="0" y="0"/>
            <wp:positionH relativeFrom="column">
              <wp:posOffset>-900430</wp:posOffset>
            </wp:positionH>
            <wp:positionV relativeFrom="paragraph">
              <wp:posOffset>-1189892</wp:posOffset>
            </wp:positionV>
            <wp:extent cx="7596554" cy="1925522"/>
            <wp:effectExtent l="0" t="0" r="444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6554" cy="19255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01F4" w:rsidRPr="00A31863">
        <w:rPr>
          <w:noProof/>
        </w:rPr>
        <w:drawing>
          <wp:anchor distT="0" distB="0" distL="114300" distR="114300" simplePos="0" relativeHeight="251660288" behindDoc="0" locked="0" layoutInCell="1" allowOverlap="1" wp14:anchorId="2E0A57F7" wp14:editId="23161CBC">
            <wp:simplePos x="0" y="0"/>
            <wp:positionH relativeFrom="column">
              <wp:posOffset>-194293</wp:posOffset>
            </wp:positionH>
            <wp:positionV relativeFrom="paragraph">
              <wp:posOffset>-609600</wp:posOffset>
            </wp:positionV>
            <wp:extent cx="2555875" cy="5429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DC_BIODIVERSITE_CMJ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55875" cy="542925"/>
                    </a:xfrm>
                    <a:prstGeom prst="rect">
                      <a:avLst/>
                    </a:prstGeom>
                  </pic:spPr>
                </pic:pic>
              </a:graphicData>
            </a:graphic>
            <wp14:sizeRelH relativeFrom="margin">
              <wp14:pctWidth>0</wp14:pctWidth>
            </wp14:sizeRelH>
            <wp14:sizeRelV relativeFrom="margin">
              <wp14:pctHeight>0</wp14:pctHeight>
            </wp14:sizeRelV>
          </wp:anchor>
        </w:drawing>
      </w:r>
    </w:p>
    <w:p w14:paraId="7F95D258" w14:textId="620D803B" w:rsidR="00A31863" w:rsidRDefault="00A31863" w:rsidP="00A31863">
      <w:pPr>
        <w:pStyle w:val="Default"/>
        <w:rPr>
          <w:sz w:val="26"/>
          <w:szCs w:val="26"/>
        </w:rPr>
      </w:pPr>
    </w:p>
    <w:p w14:paraId="5C1E6B0B" w14:textId="59254700" w:rsidR="00277BC0" w:rsidRDefault="00BC46CA" w:rsidP="00A31863">
      <w:pPr>
        <w:pStyle w:val="Default"/>
        <w:spacing w:before="360"/>
        <w:jc w:val="center"/>
        <w:rPr>
          <w:rFonts w:ascii="Arial" w:hAnsi="Arial" w:cs="Arial"/>
          <w:sz w:val="28"/>
          <w:szCs w:val="28"/>
        </w:rPr>
      </w:pPr>
      <w:r>
        <w:rPr>
          <w:rFonts w:ascii="Arial" w:hAnsi="Arial" w:cs="Arial"/>
          <w:sz w:val="28"/>
          <w:szCs w:val="28"/>
        </w:rPr>
        <w:t xml:space="preserve">Chef de projets </w:t>
      </w:r>
      <w:r w:rsidR="00277BC0">
        <w:rPr>
          <w:rFonts w:ascii="Arial" w:hAnsi="Arial" w:cs="Arial"/>
          <w:sz w:val="28"/>
          <w:szCs w:val="28"/>
        </w:rPr>
        <w:t>(H/F)</w:t>
      </w:r>
    </w:p>
    <w:p w14:paraId="1E0E3ABD" w14:textId="260BA78F" w:rsidR="00277BC0" w:rsidRPr="003970E8" w:rsidRDefault="00A26261" w:rsidP="00277BC0">
      <w:pPr>
        <w:pStyle w:val="Default"/>
        <w:spacing w:before="120"/>
        <w:jc w:val="center"/>
        <w:rPr>
          <w:b/>
          <w:bCs/>
          <w:sz w:val="28"/>
          <w:szCs w:val="28"/>
        </w:rPr>
      </w:pPr>
      <w:bookmarkStart w:id="0" w:name="_Hlk85615161"/>
      <w:r>
        <w:rPr>
          <w:rFonts w:asciiTheme="majorHAnsi" w:hAnsiTheme="majorHAnsi" w:cstheme="majorHAnsi"/>
          <w:sz w:val="28"/>
          <w:szCs w:val="28"/>
        </w:rPr>
        <w:t>CDI</w:t>
      </w:r>
      <w:r w:rsidR="00277BC0" w:rsidRPr="003970E8">
        <w:rPr>
          <w:rFonts w:asciiTheme="majorHAnsi" w:hAnsiTheme="majorHAnsi" w:cstheme="majorHAnsi"/>
          <w:sz w:val="28"/>
          <w:szCs w:val="28"/>
        </w:rPr>
        <w:t>, à P</w:t>
      </w:r>
      <w:r w:rsidR="00277BC0">
        <w:rPr>
          <w:rFonts w:asciiTheme="majorHAnsi" w:hAnsiTheme="majorHAnsi" w:cstheme="majorHAnsi"/>
          <w:sz w:val="28"/>
          <w:szCs w:val="28"/>
        </w:rPr>
        <w:t>a</w:t>
      </w:r>
      <w:r w:rsidR="00A4043B">
        <w:rPr>
          <w:rFonts w:asciiTheme="majorHAnsi" w:hAnsiTheme="majorHAnsi" w:cstheme="majorHAnsi"/>
          <w:sz w:val="28"/>
          <w:szCs w:val="28"/>
        </w:rPr>
        <w:t>ris</w:t>
      </w:r>
      <w:r w:rsidR="00277BC0" w:rsidRPr="003970E8">
        <w:rPr>
          <w:rFonts w:asciiTheme="majorHAnsi" w:hAnsiTheme="majorHAnsi" w:cstheme="majorHAnsi"/>
          <w:sz w:val="28"/>
          <w:szCs w:val="28"/>
        </w:rPr>
        <w:t xml:space="preserve"> </w:t>
      </w:r>
    </w:p>
    <w:bookmarkEnd w:id="0"/>
    <w:p w14:paraId="15FF9A3E" w14:textId="77777777" w:rsidR="00277BC0" w:rsidRDefault="00277BC0" w:rsidP="00277BC0">
      <w:pPr>
        <w:pStyle w:val="Default"/>
        <w:spacing w:before="120"/>
        <w:jc w:val="both"/>
        <w:rPr>
          <w:b/>
          <w:bCs/>
          <w:sz w:val="22"/>
          <w:szCs w:val="22"/>
        </w:rPr>
      </w:pPr>
    </w:p>
    <w:p w14:paraId="41D1DC6B" w14:textId="1E03E1F1" w:rsidR="004A2F87" w:rsidRPr="003519B7" w:rsidRDefault="00A31863" w:rsidP="00277BC0">
      <w:pPr>
        <w:pStyle w:val="Default"/>
        <w:spacing w:before="360"/>
        <w:jc w:val="both"/>
        <w:rPr>
          <w:b/>
          <w:bCs/>
          <w:sz w:val="22"/>
          <w:szCs w:val="22"/>
        </w:rPr>
      </w:pPr>
      <w:r>
        <w:rPr>
          <w:b/>
          <w:bCs/>
          <w:sz w:val="22"/>
          <w:szCs w:val="22"/>
        </w:rPr>
        <w:t xml:space="preserve">LA </w:t>
      </w:r>
      <w:r w:rsidR="004A2F87">
        <w:rPr>
          <w:b/>
          <w:bCs/>
          <w:sz w:val="22"/>
          <w:szCs w:val="22"/>
        </w:rPr>
        <w:t>MISSION</w:t>
      </w:r>
    </w:p>
    <w:p w14:paraId="5FD0DD58" w14:textId="5272E9E6" w:rsidR="005E57A6" w:rsidRPr="00317858" w:rsidRDefault="005E57A6" w:rsidP="005E57A6">
      <w:pPr>
        <w:jc w:val="both"/>
      </w:pPr>
      <w:r w:rsidRPr="00317858">
        <w:t xml:space="preserve">Intégré(e) dans l’équipe de l’Agence </w:t>
      </w:r>
      <w:r>
        <w:t>C</w:t>
      </w:r>
      <w:r w:rsidRPr="00317858">
        <w:t xml:space="preserve">entrale le </w:t>
      </w:r>
      <w:r w:rsidR="00BC46CA">
        <w:t xml:space="preserve">Chef de projets aura pour principales missions </w:t>
      </w:r>
      <w:r>
        <w:t>(</w:t>
      </w:r>
      <w:r w:rsidRPr="00317858">
        <w:t>la</w:t>
      </w:r>
      <w:r>
        <w:t>)</w:t>
      </w:r>
      <w:r w:rsidRPr="00317858">
        <w:t xml:space="preserve"> stagiaire aura pour principale mission de </w:t>
      </w:r>
      <w:r w:rsidR="00BC46CA">
        <w:t>piloter les projets dans le cadre de mesures de compensations et d’études d’impacts, d’être un appui au développement commercial et de contribuer au</w:t>
      </w:r>
      <w:r w:rsidR="002935B8">
        <w:t>x</w:t>
      </w:r>
      <w:r w:rsidR="00BC46CA">
        <w:t xml:space="preserve"> projet</w:t>
      </w:r>
      <w:r w:rsidR="002935B8">
        <w:t>s</w:t>
      </w:r>
      <w:r w:rsidR="00BC46CA">
        <w:t xml:space="preserve"> </w:t>
      </w:r>
      <w:r w:rsidR="002935B8">
        <w:t>de renaturation</w:t>
      </w:r>
      <w:r w:rsidR="00BC46CA">
        <w:t xml:space="preserve">. </w:t>
      </w: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0"/>
      </w:tblGrid>
      <w:tr w:rsidR="00142E76" w:rsidRPr="00BE0BAE" w14:paraId="3A0CA683" w14:textId="77777777" w:rsidTr="007D5288">
        <w:tc>
          <w:tcPr>
            <w:tcW w:w="9060" w:type="dxa"/>
            <w:shd w:val="clear" w:color="auto" w:fill="BAEC88"/>
          </w:tcPr>
          <w:p w14:paraId="15F23B13" w14:textId="1BF885F7" w:rsidR="00142E76" w:rsidRPr="00142E76" w:rsidRDefault="00FD493E" w:rsidP="00142E76">
            <w:pPr>
              <w:jc w:val="both"/>
              <w:rPr>
                <w:b/>
                <w:bCs/>
              </w:rPr>
            </w:pPr>
            <w:r>
              <w:rPr>
                <w:b/>
                <w:bCs/>
              </w:rPr>
              <w:t xml:space="preserve">Agence </w:t>
            </w:r>
            <w:r w:rsidR="00A4043B">
              <w:rPr>
                <w:b/>
                <w:bCs/>
              </w:rPr>
              <w:t>Centrale</w:t>
            </w:r>
          </w:p>
          <w:p w14:paraId="0223EACE" w14:textId="4724CF21" w:rsidR="00A4043B" w:rsidRDefault="00A4043B" w:rsidP="00A4043B">
            <w:pPr>
              <w:jc w:val="both"/>
            </w:pPr>
            <w:r>
              <w:t>S</w:t>
            </w:r>
            <w:r w:rsidRPr="00317858">
              <w:t xml:space="preserve">ur un territoire représentant la moitié </w:t>
            </w:r>
            <w:r>
              <w:t xml:space="preserve">nord </w:t>
            </w:r>
            <w:r w:rsidRPr="00317858">
              <w:t xml:space="preserve">de la France, l’Agence centrale assure </w:t>
            </w:r>
            <w:r>
              <w:t>aujourd’hui d</w:t>
            </w:r>
            <w:r w:rsidRPr="00317858">
              <w:t xml:space="preserve">es missions de mise en œuvre opérationnelle </w:t>
            </w:r>
            <w:r>
              <w:t>d’</w:t>
            </w:r>
            <w:r w:rsidRPr="00317858">
              <w:t xml:space="preserve">actions de </w:t>
            </w:r>
            <w:r w:rsidR="002935B8">
              <w:t>renaturation / compensation</w:t>
            </w:r>
            <w:r w:rsidR="002935B8" w:rsidRPr="00317858">
              <w:t xml:space="preserve"> </w:t>
            </w:r>
            <w:r w:rsidRPr="00317858">
              <w:t>environnementale. Elle assure l’expertise, la conception des projets, la recherche des sites, la sécurisation foncière, la mise en œuvre des travaux, le suivi et la gestion.</w:t>
            </w:r>
          </w:p>
          <w:p w14:paraId="274C6D5F" w14:textId="77777777" w:rsidR="00142E76" w:rsidRPr="00BE0BAE" w:rsidRDefault="00142E76" w:rsidP="007D5288">
            <w:pPr>
              <w:pStyle w:val="Paragraphedeliste"/>
              <w:numPr>
                <w:ilvl w:val="0"/>
                <w:numId w:val="21"/>
              </w:numPr>
              <w:spacing w:before="120"/>
              <w:ind w:right="142"/>
              <w:jc w:val="both"/>
              <w:rPr>
                <w:rFonts w:asciiTheme="majorHAnsi" w:hAnsiTheme="majorHAnsi" w:cstheme="majorHAnsi"/>
                <w:sz w:val="2"/>
                <w:szCs w:val="2"/>
              </w:rPr>
            </w:pPr>
          </w:p>
        </w:tc>
      </w:tr>
    </w:tbl>
    <w:p w14:paraId="60C07878" w14:textId="1DD533A7" w:rsidR="00A31863" w:rsidRPr="003519B7" w:rsidRDefault="00A31863" w:rsidP="00A31863">
      <w:pPr>
        <w:pStyle w:val="Default"/>
        <w:spacing w:before="360"/>
        <w:jc w:val="both"/>
        <w:rPr>
          <w:b/>
          <w:bCs/>
          <w:sz w:val="22"/>
          <w:szCs w:val="22"/>
        </w:rPr>
      </w:pPr>
      <w:r w:rsidRPr="003519B7">
        <w:rPr>
          <w:b/>
          <w:bCs/>
          <w:sz w:val="22"/>
          <w:szCs w:val="22"/>
        </w:rPr>
        <w:t>ACTIVITÉS PRINCIPALES</w:t>
      </w:r>
    </w:p>
    <w:p w14:paraId="52DA85DC" w14:textId="6DEF559D" w:rsidR="00A31863" w:rsidRDefault="00A31863" w:rsidP="00CE015B">
      <w:pPr>
        <w:spacing w:after="120" w:line="240" w:lineRule="auto"/>
        <w:jc w:val="both"/>
      </w:pPr>
      <w:r>
        <w:t>Sous la responsabilité d</w:t>
      </w:r>
      <w:r w:rsidR="004F3E44">
        <w:t xml:space="preserve">u </w:t>
      </w:r>
      <w:r w:rsidR="00BC46CA">
        <w:t>Directeur de l’</w:t>
      </w:r>
      <w:r w:rsidR="00833410">
        <w:t>A</w:t>
      </w:r>
      <w:r w:rsidR="00BC46CA">
        <w:t>gence</w:t>
      </w:r>
      <w:r w:rsidR="004F3E44">
        <w:t xml:space="preserve">, </w:t>
      </w:r>
      <w:r w:rsidR="00B60FE9">
        <w:t>le</w:t>
      </w:r>
      <w:r w:rsidR="00BC46CA">
        <w:t xml:space="preserve"> Chef de projets (H/F) r</w:t>
      </w:r>
      <w:r w:rsidR="001F7C45">
        <w:t>éalisera les missions suivantes</w:t>
      </w:r>
      <w:r>
        <w:t> :</w:t>
      </w:r>
    </w:p>
    <w:p w14:paraId="3054780A" w14:textId="231EB7AA" w:rsidR="00F27D97" w:rsidRPr="008543D1" w:rsidRDefault="00F27D97" w:rsidP="00F27D97">
      <w:pPr>
        <w:spacing w:after="0" w:line="240" w:lineRule="auto"/>
        <w:rPr>
          <w:rFonts w:ascii="Calibri" w:eastAsia="Times New Roman" w:hAnsi="Calibri" w:cs="Calibri"/>
          <w:b/>
          <w:bCs/>
          <w:color w:val="70AD47" w:themeColor="accent6"/>
          <w:lang w:eastAsia="fr-FR"/>
        </w:rPr>
      </w:pPr>
      <w:r>
        <w:rPr>
          <w:rFonts w:ascii="Calibri" w:eastAsia="Times New Roman" w:hAnsi="Calibri" w:cs="Calibri"/>
          <w:b/>
          <w:bCs/>
          <w:color w:val="70AD47" w:themeColor="accent6"/>
          <w:lang w:eastAsia="fr-FR"/>
        </w:rPr>
        <w:t>Piloter les projets de mesures compensatoires</w:t>
      </w:r>
      <w:r w:rsidRPr="008543D1">
        <w:rPr>
          <w:rFonts w:ascii="Calibri" w:eastAsia="Times New Roman" w:hAnsi="Calibri" w:cs="Calibri"/>
          <w:b/>
          <w:bCs/>
          <w:color w:val="70AD47" w:themeColor="accent6"/>
          <w:lang w:eastAsia="fr-FR"/>
        </w:rPr>
        <w:t> </w:t>
      </w:r>
      <w:r w:rsidR="002935B8">
        <w:rPr>
          <w:rFonts w:ascii="Calibri" w:eastAsia="Times New Roman" w:hAnsi="Calibri" w:cs="Calibri"/>
          <w:b/>
          <w:bCs/>
          <w:color w:val="70AD47" w:themeColor="accent6"/>
          <w:lang w:eastAsia="fr-FR"/>
        </w:rPr>
        <w:t>et de renaturation</w:t>
      </w:r>
    </w:p>
    <w:p w14:paraId="60C233B3" w14:textId="5D6F9D94" w:rsidR="004F3E44" w:rsidRDefault="00F27D97" w:rsidP="00476D02">
      <w:pPr>
        <w:pStyle w:val="Paragraphedeliste"/>
        <w:numPr>
          <w:ilvl w:val="0"/>
          <w:numId w:val="24"/>
        </w:numPr>
        <w:spacing w:line="240" w:lineRule="auto"/>
        <w:ind w:left="709"/>
        <w:jc w:val="both"/>
      </w:pPr>
      <w:r>
        <w:t xml:space="preserve">Réaliser le cadrage opérationnel des projets : accompagner les parties prenantes, définir un calendrier, prévoir les aléas pour anticiper et gérer les risques, définir les indicateurs du projet, définir la méthode de travail et les modalités de reporting, etc. </w:t>
      </w:r>
      <w:r w:rsidR="00476D02">
        <w:t>;</w:t>
      </w:r>
    </w:p>
    <w:p w14:paraId="652CDCE7" w14:textId="26374DBE" w:rsidR="00476D02" w:rsidRDefault="00F27D97" w:rsidP="00476D02">
      <w:pPr>
        <w:pStyle w:val="Paragraphedeliste"/>
        <w:numPr>
          <w:ilvl w:val="0"/>
          <w:numId w:val="24"/>
        </w:numPr>
        <w:spacing w:line="240" w:lineRule="auto"/>
        <w:ind w:left="709"/>
        <w:jc w:val="both"/>
      </w:pPr>
      <w:r>
        <w:t>Structurer et encadrer une équipe projet : définir les plans de charge, définir les rôles de chacun et les objectifs, etc.</w:t>
      </w:r>
      <w:r w:rsidR="00476D02">
        <w:t> ;</w:t>
      </w:r>
    </w:p>
    <w:p w14:paraId="32AE480B" w14:textId="01DAFBA8" w:rsidR="002935B8" w:rsidRDefault="002935B8" w:rsidP="00476D02">
      <w:pPr>
        <w:pStyle w:val="Paragraphedeliste"/>
        <w:numPr>
          <w:ilvl w:val="0"/>
          <w:numId w:val="24"/>
        </w:numPr>
        <w:spacing w:line="240" w:lineRule="auto"/>
        <w:ind w:left="709"/>
        <w:jc w:val="both"/>
      </w:pPr>
      <w:r>
        <w:t>Piloter les recherches foncières selon les stratégies de planification territoriale ;</w:t>
      </w:r>
    </w:p>
    <w:p w14:paraId="013A9F25" w14:textId="3FC5A172" w:rsidR="00476D02" w:rsidRDefault="00E35398" w:rsidP="00476D02">
      <w:pPr>
        <w:pStyle w:val="Paragraphedeliste"/>
        <w:numPr>
          <w:ilvl w:val="0"/>
          <w:numId w:val="24"/>
        </w:numPr>
        <w:spacing w:line="240" w:lineRule="auto"/>
        <w:ind w:left="709"/>
        <w:jc w:val="both"/>
      </w:pPr>
      <w:r>
        <w:t xml:space="preserve">Coordonner les sous-traitants et les prestataires : élaborer le cahier des charges et réaliser les consultations, sélectionner les candidats et passer les marchés dans le respect du budget et des procédures, contrôler l’exécution des marchés, etc. </w:t>
      </w:r>
    </w:p>
    <w:p w14:paraId="1BCF5B9F" w14:textId="6A2AF190" w:rsidR="00E35398" w:rsidRDefault="00E35398" w:rsidP="00476D02">
      <w:pPr>
        <w:pStyle w:val="Paragraphedeliste"/>
        <w:numPr>
          <w:ilvl w:val="0"/>
          <w:numId w:val="24"/>
        </w:numPr>
        <w:spacing w:line="240" w:lineRule="auto"/>
        <w:ind w:left="709"/>
        <w:jc w:val="both"/>
      </w:pPr>
      <w:r>
        <w:t>Suiv</w:t>
      </w:r>
      <w:r w:rsidR="002935B8">
        <w:t>r</w:t>
      </w:r>
      <w:r>
        <w:t xml:space="preserve">e les engagements contractuels et assurer le reporting auprès du client : animer les comités de pilotage, assurer le suivi des indicateurs, rédiger les CR, etc. </w:t>
      </w:r>
    </w:p>
    <w:p w14:paraId="10D3E731" w14:textId="3C59BA62" w:rsidR="00E35398" w:rsidRDefault="00E35398" w:rsidP="00476D02">
      <w:pPr>
        <w:pStyle w:val="Paragraphedeliste"/>
        <w:numPr>
          <w:ilvl w:val="0"/>
          <w:numId w:val="24"/>
        </w:numPr>
        <w:spacing w:line="240" w:lineRule="auto"/>
        <w:ind w:left="709"/>
        <w:jc w:val="both"/>
      </w:pPr>
      <w:r>
        <w:t>Suivre et réaliser le reporting d’activité</w:t>
      </w:r>
      <w:r w:rsidR="00833410">
        <w:t xml:space="preserve"> au sein de l’Agence Centrale.</w:t>
      </w:r>
    </w:p>
    <w:p w14:paraId="37883CAB" w14:textId="77777777" w:rsidR="00E35398" w:rsidRDefault="00E35398" w:rsidP="00E35398">
      <w:pPr>
        <w:pStyle w:val="Paragraphedeliste"/>
        <w:spacing w:after="0" w:line="240" w:lineRule="auto"/>
        <w:ind w:left="709"/>
        <w:jc w:val="both"/>
      </w:pPr>
    </w:p>
    <w:p w14:paraId="6A9B5D64" w14:textId="67CFB86B" w:rsidR="00E35398" w:rsidRDefault="00974CB8" w:rsidP="00E35398">
      <w:pPr>
        <w:spacing w:after="0" w:line="240" w:lineRule="auto"/>
        <w:rPr>
          <w:rFonts w:ascii="Calibri" w:eastAsia="Times New Roman" w:hAnsi="Calibri" w:cs="Calibri"/>
          <w:b/>
          <w:bCs/>
          <w:color w:val="70AD47" w:themeColor="accent6"/>
          <w:lang w:eastAsia="fr-FR"/>
        </w:rPr>
      </w:pPr>
      <w:r>
        <w:rPr>
          <w:rFonts w:ascii="Calibri" w:eastAsia="Times New Roman" w:hAnsi="Calibri" w:cs="Calibri"/>
          <w:b/>
          <w:bCs/>
          <w:color w:val="70AD47" w:themeColor="accent6"/>
          <w:lang w:eastAsia="fr-FR"/>
        </w:rPr>
        <w:t xml:space="preserve">Appuyer le développement commercial </w:t>
      </w:r>
    </w:p>
    <w:p w14:paraId="6357F2B9" w14:textId="4F565D81" w:rsidR="00974CB8" w:rsidRPr="00974CB8" w:rsidRDefault="00974CB8" w:rsidP="00974CB8">
      <w:pPr>
        <w:numPr>
          <w:ilvl w:val="0"/>
          <w:numId w:val="25"/>
        </w:numPr>
        <w:spacing w:after="0" w:line="240" w:lineRule="auto"/>
        <w:jc w:val="both"/>
      </w:pPr>
      <w:r>
        <w:t>Piloter et participer aux</w:t>
      </w:r>
      <w:r w:rsidRPr="00974CB8">
        <w:t xml:space="preserve"> réponses aux AO</w:t>
      </w:r>
      <w:r>
        <w:t> ;</w:t>
      </w:r>
    </w:p>
    <w:p w14:paraId="4007891C" w14:textId="303542C2" w:rsidR="00974CB8" w:rsidRPr="00974CB8" w:rsidRDefault="00974CB8" w:rsidP="00974CB8">
      <w:pPr>
        <w:numPr>
          <w:ilvl w:val="0"/>
          <w:numId w:val="25"/>
        </w:numPr>
        <w:spacing w:after="0" w:line="240" w:lineRule="auto"/>
        <w:jc w:val="both"/>
      </w:pPr>
      <w:r w:rsidRPr="00974CB8">
        <w:t>Elabor</w:t>
      </w:r>
      <w:r>
        <w:t xml:space="preserve">er et monter </w:t>
      </w:r>
      <w:r w:rsidRPr="00974CB8">
        <w:t>d</w:t>
      </w:r>
      <w:r>
        <w:t xml:space="preserve">es </w:t>
      </w:r>
      <w:r w:rsidRPr="00974CB8">
        <w:t>offre</w:t>
      </w:r>
      <w:r>
        <w:t>s</w:t>
      </w:r>
      <w:r w:rsidRPr="00974CB8">
        <w:t xml:space="preserve"> (bailleurs public/privés)</w:t>
      </w:r>
      <w:r>
        <w:t> ;</w:t>
      </w:r>
    </w:p>
    <w:p w14:paraId="7C23D235" w14:textId="19F53979" w:rsidR="00974CB8" w:rsidRPr="00974CB8" w:rsidRDefault="00974CB8" w:rsidP="00974CB8">
      <w:pPr>
        <w:numPr>
          <w:ilvl w:val="0"/>
          <w:numId w:val="25"/>
        </w:numPr>
        <w:spacing w:after="0" w:line="240" w:lineRule="auto"/>
        <w:jc w:val="both"/>
      </w:pPr>
      <w:r>
        <w:t>Assurer la s</w:t>
      </w:r>
      <w:r w:rsidRPr="00974CB8">
        <w:t>outenance devant les jurys</w:t>
      </w:r>
      <w:r>
        <w:t> ;</w:t>
      </w:r>
    </w:p>
    <w:p w14:paraId="05442FB2" w14:textId="7FD7D01A" w:rsidR="00974CB8" w:rsidRPr="00974CB8" w:rsidRDefault="00974CB8" w:rsidP="00974CB8">
      <w:pPr>
        <w:numPr>
          <w:ilvl w:val="0"/>
          <w:numId w:val="25"/>
        </w:numPr>
        <w:spacing w:after="0" w:line="240" w:lineRule="auto"/>
        <w:jc w:val="both"/>
      </w:pPr>
      <w:r w:rsidRPr="00974CB8">
        <w:t>Négoci</w:t>
      </w:r>
      <w:r>
        <w:t xml:space="preserve">er les </w:t>
      </w:r>
      <w:r w:rsidRPr="00974CB8">
        <w:t>avenants des contrats en charge</w:t>
      </w:r>
      <w:r>
        <w:t> ;</w:t>
      </w:r>
    </w:p>
    <w:p w14:paraId="23E67DA2" w14:textId="54805320" w:rsidR="00974CB8" w:rsidRPr="00974CB8" w:rsidRDefault="00974CB8" w:rsidP="00974CB8">
      <w:pPr>
        <w:numPr>
          <w:ilvl w:val="0"/>
          <w:numId w:val="25"/>
        </w:numPr>
        <w:tabs>
          <w:tab w:val="clear" w:pos="720"/>
          <w:tab w:val="num" w:pos="851"/>
        </w:tabs>
        <w:spacing w:after="0" w:line="240" w:lineRule="auto"/>
        <w:jc w:val="both"/>
      </w:pPr>
      <w:r w:rsidRPr="00974CB8">
        <w:t>Valoris</w:t>
      </w:r>
      <w:r>
        <w:t xml:space="preserve">er </w:t>
      </w:r>
      <w:r w:rsidRPr="00974CB8">
        <w:t>l’offre de service CDC Biodiversité par le biais de rencontres directe et indirecte</w:t>
      </w:r>
      <w:r>
        <w:t> ;</w:t>
      </w:r>
    </w:p>
    <w:p w14:paraId="1F3BAB7E" w14:textId="2976FC5A" w:rsidR="00833410" w:rsidRPr="00A26261" w:rsidRDefault="00974CB8" w:rsidP="00A26261">
      <w:pPr>
        <w:numPr>
          <w:ilvl w:val="0"/>
          <w:numId w:val="25"/>
        </w:numPr>
        <w:spacing w:after="0" w:line="240" w:lineRule="auto"/>
        <w:jc w:val="both"/>
      </w:pPr>
      <w:r>
        <w:t>Assurer la v</w:t>
      </w:r>
      <w:r w:rsidRPr="00974CB8">
        <w:t>eille scientifique et réglementaire pour répondre aux spécificités client et se démarquer de la concurrence</w:t>
      </w:r>
      <w:r>
        <w:t>.</w:t>
      </w:r>
    </w:p>
    <w:p w14:paraId="43090051" w14:textId="77777777" w:rsidR="00A26261" w:rsidRDefault="00A26261" w:rsidP="00DD628D">
      <w:pPr>
        <w:pStyle w:val="Default"/>
        <w:spacing w:before="360"/>
        <w:jc w:val="both"/>
        <w:rPr>
          <w:b/>
          <w:sz w:val="22"/>
          <w:szCs w:val="22"/>
        </w:rPr>
      </w:pPr>
    </w:p>
    <w:p w14:paraId="714DF9EA" w14:textId="77777777" w:rsidR="00A26261" w:rsidRDefault="00A26261" w:rsidP="00DD628D">
      <w:pPr>
        <w:pStyle w:val="Default"/>
        <w:spacing w:before="360"/>
        <w:jc w:val="both"/>
        <w:rPr>
          <w:b/>
          <w:sz w:val="22"/>
          <w:szCs w:val="22"/>
        </w:rPr>
      </w:pPr>
    </w:p>
    <w:p w14:paraId="41DD2C5A" w14:textId="4B5E0761" w:rsidR="004A2F87" w:rsidRPr="005A064F" w:rsidRDefault="004A2F87" w:rsidP="00DD628D">
      <w:pPr>
        <w:pStyle w:val="Default"/>
        <w:spacing w:before="360"/>
        <w:jc w:val="both"/>
        <w:rPr>
          <w:b/>
          <w:bCs/>
          <w:sz w:val="22"/>
          <w:szCs w:val="22"/>
        </w:rPr>
      </w:pPr>
      <w:r w:rsidRPr="005A064F">
        <w:rPr>
          <w:b/>
          <w:sz w:val="22"/>
          <w:szCs w:val="22"/>
        </w:rPr>
        <w:t>PROFIL RECHERCHÉ</w:t>
      </w:r>
    </w:p>
    <w:p w14:paraId="644626B8" w14:textId="77777777" w:rsidR="00974CB8" w:rsidRPr="00974CB8" w:rsidRDefault="00974CB8" w:rsidP="00F623F9">
      <w:pPr>
        <w:pStyle w:val="NormalWeb"/>
        <w:numPr>
          <w:ilvl w:val="0"/>
          <w:numId w:val="12"/>
        </w:numPr>
        <w:spacing w:before="0" w:beforeAutospacing="0" w:after="0" w:afterAutospacing="0"/>
        <w:ind w:left="709" w:hanging="360"/>
        <w:jc w:val="both"/>
        <w:rPr>
          <w:rFonts w:asciiTheme="minorHAnsi" w:eastAsiaTheme="minorHAnsi" w:hAnsiTheme="minorHAnsi" w:cstheme="minorBidi"/>
          <w:sz w:val="22"/>
          <w:szCs w:val="22"/>
          <w:lang w:eastAsia="en-US"/>
        </w:rPr>
      </w:pPr>
      <w:bookmarkStart w:id="1" w:name="_Hlk532386200"/>
      <w:r w:rsidRPr="00974CB8">
        <w:rPr>
          <w:rFonts w:asciiTheme="minorHAnsi" w:eastAsiaTheme="minorHAnsi" w:hAnsiTheme="minorHAnsi" w:cstheme="minorBidi"/>
          <w:sz w:val="22"/>
          <w:szCs w:val="22"/>
          <w:lang w:eastAsia="en-US"/>
        </w:rPr>
        <w:t>Formation : Bac + 5 (Université, Ecole d’Ingénieur) en biodiversité, écologie, gestion d’espaces naturels, paysage ou environnement</w:t>
      </w:r>
    </w:p>
    <w:p w14:paraId="724843BF" w14:textId="1F01B976" w:rsidR="00974CB8" w:rsidRPr="00974CB8" w:rsidRDefault="00974CB8" w:rsidP="00F623F9">
      <w:pPr>
        <w:pStyle w:val="NormalWeb"/>
        <w:numPr>
          <w:ilvl w:val="0"/>
          <w:numId w:val="12"/>
        </w:numPr>
        <w:spacing w:before="0" w:beforeAutospacing="0" w:after="0" w:afterAutospacing="0"/>
        <w:ind w:left="709" w:hanging="360"/>
        <w:jc w:val="both"/>
        <w:rPr>
          <w:rFonts w:asciiTheme="minorHAnsi" w:eastAsiaTheme="minorHAnsi" w:hAnsiTheme="minorHAnsi" w:cstheme="minorBidi"/>
          <w:sz w:val="22"/>
          <w:szCs w:val="22"/>
          <w:lang w:eastAsia="en-US"/>
        </w:rPr>
      </w:pPr>
      <w:r w:rsidRPr="00974CB8">
        <w:rPr>
          <w:rFonts w:asciiTheme="minorHAnsi" w:eastAsiaTheme="minorHAnsi" w:hAnsiTheme="minorHAnsi" w:cstheme="minorBidi"/>
          <w:sz w:val="22"/>
          <w:szCs w:val="22"/>
          <w:lang w:eastAsia="en-US"/>
        </w:rPr>
        <w:t xml:space="preserve">Une expérience de 7 ans </w:t>
      </w:r>
      <w:r w:rsidR="002935B8">
        <w:rPr>
          <w:rFonts w:asciiTheme="minorHAnsi" w:eastAsiaTheme="minorHAnsi" w:hAnsiTheme="minorHAnsi" w:cstheme="minorBidi"/>
          <w:sz w:val="22"/>
          <w:szCs w:val="22"/>
          <w:lang w:eastAsia="en-US"/>
        </w:rPr>
        <w:t xml:space="preserve">minimum </w:t>
      </w:r>
      <w:r w:rsidRPr="00974CB8">
        <w:rPr>
          <w:rFonts w:asciiTheme="minorHAnsi" w:eastAsiaTheme="minorHAnsi" w:hAnsiTheme="minorHAnsi" w:cstheme="minorBidi"/>
          <w:sz w:val="22"/>
          <w:szCs w:val="22"/>
          <w:lang w:eastAsia="en-US"/>
        </w:rPr>
        <w:t>dans les domaines de la biodiversité et des études d’aménagements du territoire (administrations, maîtrise d’ouvrage ou en bureau d’études) serait appréciée.</w:t>
      </w:r>
    </w:p>
    <w:p w14:paraId="595BED99" w14:textId="77777777" w:rsidR="00974CB8" w:rsidRPr="00974CB8" w:rsidRDefault="00974CB8" w:rsidP="00F623F9">
      <w:pPr>
        <w:pStyle w:val="NormalWeb"/>
        <w:numPr>
          <w:ilvl w:val="0"/>
          <w:numId w:val="12"/>
        </w:numPr>
        <w:spacing w:before="0" w:beforeAutospacing="0" w:after="0" w:afterAutospacing="0"/>
        <w:ind w:left="709" w:hanging="360"/>
        <w:jc w:val="both"/>
        <w:rPr>
          <w:rFonts w:asciiTheme="minorHAnsi" w:eastAsiaTheme="minorHAnsi" w:hAnsiTheme="minorHAnsi" w:cstheme="minorBidi"/>
          <w:sz w:val="22"/>
          <w:szCs w:val="22"/>
          <w:lang w:eastAsia="en-US"/>
        </w:rPr>
      </w:pPr>
      <w:r w:rsidRPr="00974CB8">
        <w:rPr>
          <w:rFonts w:asciiTheme="minorHAnsi" w:eastAsiaTheme="minorHAnsi" w:hAnsiTheme="minorHAnsi" w:cstheme="minorBidi"/>
          <w:sz w:val="22"/>
          <w:szCs w:val="22"/>
          <w:lang w:eastAsia="en-US"/>
        </w:rPr>
        <w:t>Une expérience de 2/3 ans en pilotage de projets ;</w:t>
      </w:r>
    </w:p>
    <w:p w14:paraId="36B6E01F" w14:textId="77777777" w:rsidR="00974CB8" w:rsidRPr="00974CB8" w:rsidRDefault="00974CB8" w:rsidP="00F623F9">
      <w:pPr>
        <w:pStyle w:val="NormalWeb"/>
        <w:numPr>
          <w:ilvl w:val="0"/>
          <w:numId w:val="12"/>
        </w:numPr>
        <w:spacing w:before="0" w:beforeAutospacing="0" w:after="0" w:afterAutospacing="0"/>
        <w:ind w:left="709" w:hanging="360"/>
        <w:jc w:val="both"/>
        <w:rPr>
          <w:rFonts w:asciiTheme="minorHAnsi" w:eastAsiaTheme="minorHAnsi" w:hAnsiTheme="minorHAnsi" w:cstheme="minorBidi"/>
          <w:sz w:val="22"/>
          <w:szCs w:val="22"/>
          <w:lang w:eastAsia="en-US"/>
        </w:rPr>
      </w:pPr>
      <w:r w:rsidRPr="00974CB8">
        <w:rPr>
          <w:rFonts w:asciiTheme="minorHAnsi" w:eastAsiaTheme="minorHAnsi" w:hAnsiTheme="minorHAnsi" w:cstheme="minorBidi"/>
          <w:sz w:val="22"/>
          <w:szCs w:val="22"/>
          <w:lang w:eastAsia="en-US"/>
        </w:rPr>
        <w:t>Des connaissances en écologie/biodiversité, environnement, gestion d’espaces naturels, travaux, paysage, aménagement du territoire et stratégie foncière.</w:t>
      </w:r>
    </w:p>
    <w:p w14:paraId="20C0E16D" w14:textId="77777777" w:rsidR="00974CB8" w:rsidRPr="00974CB8" w:rsidRDefault="00974CB8" w:rsidP="00F623F9">
      <w:pPr>
        <w:pStyle w:val="NormalWeb"/>
        <w:numPr>
          <w:ilvl w:val="0"/>
          <w:numId w:val="12"/>
        </w:numPr>
        <w:spacing w:before="0" w:beforeAutospacing="0" w:after="0" w:afterAutospacing="0"/>
        <w:ind w:left="709" w:hanging="360"/>
        <w:jc w:val="both"/>
        <w:rPr>
          <w:rFonts w:asciiTheme="minorHAnsi" w:eastAsiaTheme="minorHAnsi" w:hAnsiTheme="minorHAnsi" w:cstheme="minorBidi"/>
          <w:sz w:val="22"/>
          <w:szCs w:val="22"/>
          <w:lang w:eastAsia="en-US"/>
        </w:rPr>
      </w:pPr>
      <w:r w:rsidRPr="00974CB8">
        <w:rPr>
          <w:rFonts w:asciiTheme="minorHAnsi" w:eastAsiaTheme="minorHAnsi" w:hAnsiTheme="minorHAnsi" w:cstheme="minorBidi"/>
          <w:sz w:val="22"/>
          <w:szCs w:val="22"/>
          <w:lang w:eastAsia="en-US"/>
        </w:rPr>
        <w:t>Excellentes capacités de synthèse, d’analyse et rédactionnelles</w:t>
      </w:r>
    </w:p>
    <w:p w14:paraId="2294D61C" w14:textId="1482AD5E" w:rsidR="00974CB8" w:rsidRPr="00974CB8" w:rsidRDefault="00974CB8" w:rsidP="00F623F9">
      <w:pPr>
        <w:pStyle w:val="NormalWeb"/>
        <w:numPr>
          <w:ilvl w:val="0"/>
          <w:numId w:val="12"/>
        </w:numPr>
        <w:spacing w:before="0" w:beforeAutospacing="0" w:after="0" w:afterAutospacing="0"/>
        <w:ind w:left="709" w:hanging="360"/>
        <w:jc w:val="both"/>
        <w:rPr>
          <w:rFonts w:asciiTheme="minorHAnsi" w:eastAsiaTheme="minorHAnsi" w:hAnsiTheme="minorHAnsi" w:cstheme="minorBidi"/>
          <w:sz w:val="22"/>
          <w:szCs w:val="22"/>
          <w:lang w:eastAsia="en-US"/>
        </w:rPr>
      </w:pPr>
      <w:r w:rsidRPr="00974CB8">
        <w:rPr>
          <w:rFonts w:asciiTheme="minorHAnsi" w:eastAsiaTheme="minorHAnsi" w:hAnsiTheme="minorHAnsi" w:cstheme="minorBidi"/>
          <w:sz w:val="22"/>
          <w:szCs w:val="22"/>
          <w:lang w:eastAsia="en-US"/>
        </w:rPr>
        <w:t>Sur le plan humain, vous êtes apprécié(e) pour votre rigueur, votre sens de l’initiative</w:t>
      </w:r>
      <w:r w:rsidR="00F623F9">
        <w:rPr>
          <w:rFonts w:asciiTheme="minorHAnsi" w:eastAsiaTheme="minorHAnsi" w:hAnsiTheme="minorHAnsi" w:cstheme="minorBidi"/>
          <w:sz w:val="22"/>
          <w:szCs w:val="22"/>
          <w:lang w:eastAsia="en-US"/>
        </w:rPr>
        <w:t xml:space="preserve"> et de l’innovation</w:t>
      </w:r>
      <w:r w:rsidRPr="00974CB8">
        <w:rPr>
          <w:rFonts w:asciiTheme="minorHAnsi" w:eastAsiaTheme="minorHAnsi" w:hAnsiTheme="minorHAnsi" w:cstheme="minorBidi"/>
          <w:sz w:val="22"/>
          <w:szCs w:val="22"/>
          <w:lang w:eastAsia="en-US"/>
        </w:rPr>
        <w:t>, votre autonomie, votre relationnel et votre esprit d’équipe</w:t>
      </w:r>
      <w:r w:rsidR="00F623F9" w:rsidRPr="00F623F9">
        <w:rPr>
          <w:rFonts w:asciiTheme="minorHAnsi" w:eastAsiaTheme="minorHAnsi" w:hAnsiTheme="minorHAnsi" w:cstheme="minorBidi"/>
          <w:sz w:val="22"/>
          <w:szCs w:val="22"/>
          <w:lang w:eastAsia="en-US"/>
        </w:rPr>
        <w:t xml:space="preserve"> pour collaborer efficacement avec les acteurs extérieurs et les partenaires de CDC Biodiversité</w:t>
      </w:r>
      <w:r w:rsidRPr="00974CB8">
        <w:rPr>
          <w:rFonts w:asciiTheme="minorHAnsi" w:eastAsiaTheme="minorHAnsi" w:hAnsiTheme="minorHAnsi" w:cstheme="minorBidi"/>
          <w:sz w:val="22"/>
          <w:szCs w:val="22"/>
          <w:lang w:eastAsia="en-US"/>
        </w:rPr>
        <w:t>.</w:t>
      </w:r>
    </w:p>
    <w:p w14:paraId="0A27AA72" w14:textId="5C284A0C" w:rsidR="005568A3" w:rsidRPr="00AC59E4" w:rsidRDefault="005568A3" w:rsidP="000D610B">
      <w:pPr>
        <w:autoSpaceDE w:val="0"/>
        <w:autoSpaceDN w:val="0"/>
        <w:adjustRightInd w:val="0"/>
        <w:spacing w:after="0" w:line="240" w:lineRule="auto"/>
        <w:ind w:left="482"/>
        <w:rPr>
          <w:rFonts w:ascii="Calibri" w:hAnsi="Calibri" w:cs="Calibri"/>
          <w:color w:val="000000"/>
        </w:rPr>
      </w:pPr>
    </w:p>
    <w:p w14:paraId="3B2EC88D" w14:textId="70B89D52" w:rsidR="004A2F87" w:rsidRPr="003519B7" w:rsidRDefault="004A2F87" w:rsidP="00DD628D">
      <w:pPr>
        <w:pStyle w:val="Default"/>
        <w:spacing w:before="360"/>
        <w:jc w:val="both"/>
        <w:rPr>
          <w:b/>
          <w:bCs/>
          <w:sz w:val="22"/>
          <w:szCs w:val="22"/>
        </w:rPr>
      </w:pPr>
      <w:r>
        <w:rPr>
          <w:b/>
          <w:bCs/>
          <w:sz w:val="22"/>
          <w:szCs w:val="22"/>
        </w:rPr>
        <w:t>CONDITIONS DU</w:t>
      </w:r>
      <w:r w:rsidR="00764674">
        <w:rPr>
          <w:b/>
          <w:bCs/>
          <w:sz w:val="22"/>
          <w:szCs w:val="22"/>
        </w:rPr>
        <w:t xml:space="preserve"> POSTE</w:t>
      </w:r>
    </w:p>
    <w:p w14:paraId="0C1663A5" w14:textId="24E2A113" w:rsidR="00412F22" w:rsidRPr="00412F22" w:rsidRDefault="00DD628D" w:rsidP="00DD628D">
      <w:pPr>
        <w:spacing w:after="0" w:line="240" w:lineRule="auto"/>
        <w:jc w:val="both"/>
      </w:pPr>
      <w:r>
        <w:rPr>
          <w:b/>
          <w:bCs/>
        </w:rPr>
        <w:t>Localisation</w:t>
      </w:r>
      <w:r>
        <w:t xml:space="preserve"> : </w:t>
      </w:r>
      <w:r w:rsidR="004F3E44">
        <w:t xml:space="preserve">Paris </w:t>
      </w:r>
    </w:p>
    <w:p w14:paraId="51F96B29" w14:textId="1C30285F" w:rsidR="00412F22" w:rsidRPr="00412F22" w:rsidRDefault="00DD628D" w:rsidP="00DD628D">
      <w:pPr>
        <w:spacing w:after="0" w:line="240" w:lineRule="auto"/>
        <w:jc w:val="both"/>
      </w:pPr>
      <w:r>
        <w:rPr>
          <w:b/>
          <w:bCs/>
        </w:rPr>
        <w:t>Date et durée</w:t>
      </w:r>
      <w:r>
        <w:t xml:space="preserve"> : </w:t>
      </w:r>
      <w:r w:rsidR="00A26261">
        <w:t xml:space="preserve">CDI </w:t>
      </w:r>
    </w:p>
    <w:p w14:paraId="68205CB2" w14:textId="77777777" w:rsidR="00597FD5" w:rsidRPr="00BE0BAE" w:rsidRDefault="00597FD5" w:rsidP="00597FD5">
      <w:pPr>
        <w:spacing w:after="0" w:line="240" w:lineRule="auto"/>
        <w:jc w:val="both"/>
      </w:pPr>
      <w:r w:rsidRPr="00BE0BAE">
        <w:rPr>
          <w:b/>
          <w:bCs/>
        </w:rPr>
        <w:t>Rémunération</w:t>
      </w:r>
      <w:r w:rsidRPr="00BE0BAE">
        <w:t xml:space="preserve"> : </w:t>
      </w:r>
      <w:r>
        <w:t>selon profil</w:t>
      </w:r>
    </w:p>
    <w:p w14:paraId="3C910370" w14:textId="3F842B91" w:rsidR="00597FD5" w:rsidRPr="00BE0BAE" w:rsidRDefault="00597FD5" w:rsidP="00597FD5">
      <w:pPr>
        <w:spacing w:after="120" w:line="240" w:lineRule="auto"/>
        <w:jc w:val="both"/>
      </w:pPr>
      <w:r w:rsidRPr="00BE0BAE">
        <w:rPr>
          <w:b/>
          <w:bCs/>
        </w:rPr>
        <w:t>Avantages</w:t>
      </w:r>
      <w:r w:rsidRPr="00BE0BAE">
        <w:t xml:space="preserve"> : Tickets Restaurant, </w:t>
      </w:r>
      <w:r>
        <w:t>prise en charge du titre de transport à hauteur de 50%</w:t>
      </w:r>
      <w:r w:rsidR="00833410">
        <w:t>, mutuelle, CE, etc.</w:t>
      </w:r>
    </w:p>
    <w:p w14:paraId="573438D2" w14:textId="77777777" w:rsidR="00DD628D" w:rsidRPr="003519B7" w:rsidRDefault="00DD628D" w:rsidP="00DD628D">
      <w:pPr>
        <w:pStyle w:val="Default"/>
        <w:spacing w:before="360"/>
        <w:jc w:val="both"/>
        <w:rPr>
          <w:b/>
          <w:bCs/>
          <w:sz w:val="22"/>
          <w:szCs w:val="22"/>
        </w:rPr>
      </w:pPr>
      <w:r>
        <w:rPr>
          <w:b/>
          <w:bCs/>
          <w:sz w:val="22"/>
          <w:szCs w:val="22"/>
        </w:rPr>
        <w:t>PROCESSUS DE RECRUTEMENT</w:t>
      </w:r>
    </w:p>
    <w:p w14:paraId="03C20E44" w14:textId="23B50667" w:rsidR="007647EE" w:rsidRDefault="00DD628D" w:rsidP="003B4C31">
      <w:pPr>
        <w:spacing w:line="240" w:lineRule="auto"/>
        <w:jc w:val="both"/>
        <w:rPr>
          <w:bCs/>
        </w:rPr>
      </w:pPr>
      <w:r w:rsidRPr="001911A8">
        <w:t xml:space="preserve">Les candidatures, CV + LM, sont à adresser à </w:t>
      </w:r>
      <w:hyperlink r:id="rId10" w:history="1">
        <w:r w:rsidR="004F3E44" w:rsidRPr="008D3B79">
          <w:rPr>
            <w:rStyle w:val="Lienhypertexte"/>
          </w:rPr>
          <w:t>Recrutement@cdc-biodiversite.fr</w:t>
        </w:r>
      </w:hyperlink>
      <w:r w:rsidR="000D610B">
        <w:t xml:space="preserve"> </w:t>
      </w:r>
      <w:r w:rsidR="00412F22" w:rsidRPr="00412F22">
        <w:t xml:space="preserve">en précisant la référence « </w:t>
      </w:r>
      <w:r w:rsidR="00833410">
        <w:t>Chef de projets</w:t>
      </w:r>
      <w:r w:rsidR="000D610B">
        <w:t xml:space="preserve"> </w:t>
      </w:r>
      <w:r w:rsidR="004F3E44">
        <w:t>–</w:t>
      </w:r>
      <w:r w:rsidR="000D610B">
        <w:t xml:space="preserve"> </w:t>
      </w:r>
      <w:r w:rsidR="004F3E44">
        <w:t xml:space="preserve">AGCEN </w:t>
      </w:r>
      <w:r w:rsidR="00412F22" w:rsidRPr="00412F22">
        <w:rPr>
          <w:bCs/>
        </w:rPr>
        <w:t>»</w:t>
      </w:r>
      <w:bookmarkEnd w:id="1"/>
      <w:r w:rsidR="00E40BC0">
        <w:rPr>
          <w:bCs/>
        </w:rPr>
        <w:t>.</w:t>
      </w:r>
    </w:p>
    <w:p w14:paraId="41E7C908" w14:textId="77777777" w:rsidR="00A31863" w:rsidRPr="003519B7" w:rsidRDefault="00A31863" w:rsidP="00A31863">
      <w:pPr>
        <w:pStyle w:val="Default"/>
        <w:spacing w:before="600"/>
        <w:jc w:val="both"/>
        <w:rPr>
          <w:b/>
          <w:bCs/>
          <w:sz w:val="22"/>
          <w:szCs w:val="22"/>
        </w:rPr>
      </w:pPr>
      <w:r w:rsidRPr="003519B7">
        <w:rPr>
          <w:b/>
          <w:bCs/>
          <w:sz w:val="22"/>
          <w:szCs w:val="22"/>
        </w:rPr>
        <w:t>ENTREPRISE</w:t>
      </w:r>
    </w:p>
    <w:p w14:paraId="1E57CC4E" w14:textId="77777777" w:rsidR="008D2D84" w:rsidRPr="003A2833" w:rsidRDefault="008D2D84" w:rsidP="008D2D84">
      <w:pPr>
        <w:pStyle w:val="Default"/>
        <w:spacing w:before="60"/>
        <w:jc w:val="both"/>
        <w:rPr>
          <w:sz w:val="22"/>
          <w:szCs w:val="22"/>
        </w:rPr>
      </w:pPr>
      <w:bookmarkStart w:id="2" w:name="_Hlk74219218"/>
      <w:r w:rsidRPr="00C32EE9">
        <w:rPr>
          <w:rFonts w:asciiTheme="minorHAnsi" w:hAnsiTheme="minorHAnsi" w:cstheme="minorBidi"/>
          <w:color w:val="auto"/>
          <w:sz w:val="22"/>
          <w:szCs w:val="22"/>
        </w:rPr>
        <w:t>CDC Biodiversité imagine et adapte des solutions économiques, écologiques et financières pour mettre en œuvre des actions concrètes de restauration et de préservation de la biodiversité, dont elle peut assurer la gestion sur le long terme. Créée en 2007, cette filiale de la Caisse des Dépôts a pour mission de concilier biodiversité et développement économique au service de l’intérêt général. Pionnière en matière de compensation écologique, elle développe également des innovations globales et adaptées aux besoins des acteurs publics et privés en matière de biodiversité, en privilégiant des solutions fondées sur la nature.</w:t>
      </w:r>
    </w:p>
    <w:bookmarkEnd w:id="2"/>
    <w:p w14:paraId="72B1E7F7" w14:textId="77777777" w:rsidR="00142E76" w:rsidRDefault="00142E76" w:rsidP="00142E76">
      <w:pPr>
        <w:pStyle w:val="Default"/>
        <w:spacing w:before="60"/>
        <w:jc w:val="both"/>
        <w:rPr>
          <w:sz w:val="22"/>
          <w:szCs w:val="22"/>
        </w:rPr>
      </w:pPr>
    </w:p>
    <w:sectPr w:rsidR="00142E76" w:rsidSect="00DD628D">
      <w:footerReference w:type="even" r:id="rId11"/>
      <w:footerReference w:type="default" r:id="rId12"/>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DDED2" w14:textId="77777777" w:rsidR="00792C43" w:rsidRDefault="00792C43" w:rsidP="00A413EC">
      <w:pPr>
        <w:spacing w:after="0" w:line="240" w:lineRule="auto"/>
      </w:pPr>
      <w:r>
        <w:separator/>
      </w:r>
    </w:p>
  </w:endnote>
  <w:endnote w:type="continuationSeparator" w:id="0">
    <w:p w14:paraId="2A96FCD3" w14:textId="77777777" w:rsidR="00792C43" w:rsidRDefault="00792C43" w:rsidP="00A41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ebo">
    <w:panose1 w:val="00000500000000000000"/>
    <w:charset w:val="00"/>
    <w:family w:val="auto"/>
    <w:pitch w:val="variable"/>
    <w:sig w:usb0="00000803" w:usb1="40000001" w:usb2="00000000" w:usb3="00000000" w:csb0="0000002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319303533"/>
      <w:docPartObj>
        <w:docPartGallery w:val="Page Numbers (Bottom of Page)"/>
        <w:docPartUnique/>
      </w:docPartObj>
    </w:sdtPr>
    <w:sdtEndPr>
      <w:rPr>
        <w:rStyle w:val="Numrodepage"/>
      </w:rPr>
    </w:sdtEndPr>
    <w:sdtContent>
      <w:p w14:paraId="739DA01B" w14:textId="7B8ABC0C" w:rsidR="00A413EC" w:rsidRDefault="00A413EC" w:rsidP="00187A7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CA651D1" w14:textId="77777777" w:rsidR="00A413EC" w:rsidRDefault="00A413EC" w:rsidP="00A413E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600764540"/>
      <w:docPartObj>
        <w:docPartGallery w:val="Page Numbers (Bottom of Page)"/>
        <w:docPartUnique/>
      </w:docPartObj>
    </w:sdtPr>
    <w:sdtEndPr>
      <w:rPr>
        <w:rStyle w:val="Numrodepage"/>
      </w:rPr>
    </w:sdtEndPr>
    <w:sdtContent>
      <w:p w14:paraId="0248DD77" w14:textId="3C995370" w:rsidR="00A413EC" w:rsidRDefault="00A413EC" w:rsidP="00187A7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57375F1E" w14:textId="77777777" w:rsidR="00A413EC" w:rsidRDefault="00A413EC" w:rsidP="00A413E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488D8" w14:textId="77777777" w:rsidR="00792C43" w:rsidRDefault="00792C43" w:rsidP="00A413EC">
      <w:pPr>
        <w:spacing w:after="0" w:line="240" w:lineRule="auto"/>
      </w:pPr>
      <w:r>
        <w:separator/>
      </w:r>
    </w:p>
  </w:footnote>
  <w:footnote w:type="continuationSeparator" w:id="0">
    <w:p w14:paraId="638D80D0" w14:textId="77777777" w:rsidR="00792C43" w:rsidRDefault="00792C43" w:rsidP="00A413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166A65"/>
    <w:multiLevelType w:val="hybridMultilevel"/>
    <w:tmpl w:val="3E56F26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5F578D"/>
    <w:multiLevelType w:val="hybridMultilevel"/>
    <w:tmpl w:val="27F2F5BC"/>
    <w:lvl w:ilvl="0" w:tplc="BC4C52C2">
      <w:start w:val="1"/>
      <w:numFmt w:val="bullet"/>
      <w:lvlText w:val=""/>
      <w:lvlJc w:val="left"/>
      <w:pPr>
        <w:ind w:left="1440" w:hanging="360"/>
      </w:pPr>
      <w:rPr>
        <w:rFonts w:ascii="Symbol" w:hAnsi="Symbol" w:hint="default"/>
        <w:color w:val="auto"/>
        <w:position w:val="-2"/>
        <w:sz w:val="24"/>
        <w:szCs w:val="24"/>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5E693DB"/>
    <w:multiLevelType w:val="hybridMultilevel"/>
    <w:tmpl w:val="B4F5CC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D22079F"/>
    <w:multiLevelType w:val="hybridMultilevel"/>
    <w:tmpl w:val="AFEA51BA"/>
    <w:lvl w:ilvl="0" w:tplc="B7468A00">
      <w:start w:val="1"/>
      <w:numFmt w:val="bullet"/>
      <w:pStyle w:val="Normalfleche"/>
      <w:lvlText w:val=""/>
      <w:lvlJc w:val="left"/>
      <w:pPr>
        <w:ind w:left="360" w:hanging="360"/>
      </w:pPr>
      <w:rPr>
        <w:rFonts w:ascii="Wingdings" w:hAnsi="Wingdings" w:hint="default"/>
        <w:b/>
        <w:bCs/>
        <w:i w:val="0"/>
        <w:iCs w:val="0"/>
        <w:color w:val="FFC000" w:themeColor="accent4"/>
        <w:sz w:val="24"/>
        <w:szCs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702B3F"/>
    <w:multiLevelType w:val="hybridMultilevel"/>
    <w:tmpl w:val="AE1E6A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2E1878"/>
    <w:multiLevelType w:val="hybridMultilevel"/>
    <w:tmpl w:val="C94E38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A3053A"/>
    <w:multiLevelType w:val="hybridMultilevel"/>
    <w:tmpl w:val="52D048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C26E99"/>
    <w:multiLevelType w:val="hybridMultilevel"/>
    <w:tmpl w:val="64EACC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F64CFF"/>
    <w:multiLevelType w:val="hybridMultilevel"/>
    <w:tmpl w:val="0608BB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1F4131"/>
    <w:multiLevelType w:val="hybridMultilevel"/>
    <w:tmpl w:val="74C41B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B3993EE"/>
    <w:multiLevelType w:val="hybridMultilevel"/>
    <w:tmpl w:val="FAD3D1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CF72BB6"/>
    <w:multiLevelType w:val="hybridMultilevel"/>
    <w:tmpl w:val="358CB1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9BEF6C"/>
    <w:multiLevelType w:val="hybridMultilevel"/>
    <w:tmpl w:val="A6157C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6FA2B7D"/>
    <w:multiLevelType w:val="hybridMultilevel"/>
    <w:tmpl w:val="438474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17407D1"/>
    <w:multiLevelType w:val="hybridMultilevel"/>
    <w:tmpl w:val="73F4B1DC"/>
    <w:lvl w:ilvl="0" w:tplc="DF382070">
      <w:numFmt w:val="bullet"/>
      <w:lvlText w:val="•"/>
      <w:lvlJc w:val="left"/>
      <w:pPr>
        <w:ind w:left="928" w:hanging="360"/>
      </w:pPr>
      <w:rPr>
        <w:rFonts w:ascii="Heebo" w:eastAsiaTheme="minorEastAsia" w:hAnsi="Heebo" w:cs="Heebo" w:hint="default"/>
        <w:position w:val="-2"/>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5" w15:restartNumberingAfterBreak="0">
    <w:nsid w:val="539A0C8B"/>
    <w:multiLevelType w:val="hybridMultilevel"/>
    <w:tmpl w:val="41ACBCD6"/>
    <w:lvl w:ilvl="0" w:tplc="0E96F948">
      <w:numFmt w:val="bullet"/>
      <w:lvlText w:val="•"/>
      <w:lvlJc w:val="left"/>
      <w:pPr>
        <w:ind w:left="720" w:hanging="360"/>
      </w:pPr>
      <w:rPr>
        <w:rFonts w:ascii="Heebo" w:eastAsiaTheme="minorEastAsia" w:hAnsi="Heebo" w:cs="Heebo" w:hint="default"/>
        <w:color w:val="auto"/>
        <w:position w:val="-2"/>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B79755A"/>
    <w:multiLevelType w:val="hybridMultilevel"/>
    <w:tmpl w:val="5844C248"/>
    <w:lvl w:ilvl="0" w:tplc="D520B640">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BB46111"/>
    <w:multiLevelType w:val="hybridMultilevel"/>
    <w:tmpl w:val="08A4FDC2"/>
    <w:lvl w:ilvl="0" w:tplc="040C0003">
      <w:start w:val="1"/>
      <w:numFmt w:val="bullet"/>
      <w:lvlText w:val="o"/>
      <w:lvlJc w:val="left"/>
      <w:pPr>
        <w:ind w:left="928" w:hanging="360"/>
      </w:pPr>
      <w:rPr>
        <w:rFonts w:ascii="Courier New" w:hAnsi="Courier New" w:cs="Courier New"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8" w15:restartNumberingAfterBreak="0">
    <w:nsid w:val="5D3B7001"/>
    <w:multiLevelType w:val="hybridMultilevel"/>
    <w:tmpl w:val="4FD2AACC"/>
    <w:lvl w:ilvl="0" w:tplc="01300F9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DDA4EDB"/>
    <w:multiLevelType w:val="hybridMultilevel"/>
    <w:tmpl w:val="D11CAAB8"/>
    <w:lvl w:ilvl="0" w:tplc="33A6C936">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6069659D"/>
    <w:multiLevelType w:val="hybridMultilevel"/>
    <w:tmpl w:val="CEC25E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36C7EFB"/>
    <w:multiLevelType w:val="hybridMultilevel"/>
    <w:tmpl w:val="7C6CA5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39A4789"/>
    <w:multiLevelType w:val="hybridMultilevel"/>
    <w:tmpl w:val="9F96CB88"/>
    <w:lvl w:ilvl="0" w:tplc="CD361488">
      <w:numFmt w:val="bullet"/>
      <w:lvlText w:val="•"/>
      <w:lvlJc w:val="left"/>
      <w:pPr>
        <w:ind w:left="720" w:hanging="360"/>
      </w:pPr>
      <w:rPr>
        <w:rFonts w:ascii="Heebo" w:eastAsiaTheme="minorEastAsia" w:hAnsi="Heebo" w:cs="Heebo" w:hint="default"/>
        <w:position w:val="-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0B0708E"/>
    <w:multiLevelType w:val="multilevel"/>
    <w:tmpl w:val="4E86D6A2"/>
    <w:lvl w:ilvl="0">
      <w:start w:val="1"/>
      <w:numFmt w:val="bullet"/>
      <w:lvlText w:val=""/>
      <w:lvlJc w:val="left"/>
      <w:pPr>
        <w:tabs>
          <w:tab w:val="num" w:pos="720"/>
        </w:tabs>
        <w:ind w:left="720" w:hanging="360"/>
      </w:pPr>
      <w:rPr>
        <w:rFonts w:ascii="Symbol" w:hAnsi="Symbol" w:hint="default"/>
        <w:sz w:val="24"/>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AF6834"/>
    <w:multiLevelType w:val="hybridMultilevel"/>
    <w:tmpl w:val="65D28BCC"/>
    <w:lvl w:ilvl="0" w:tplc="BC4C52C2">
      <w:start w:val="1"/>
      <w:numFmt w:val="bullet"/>
      <w:lvlText w:val=""/>
      <w:lvlJc w:val="left"/>
      <w:pPr>
        <w:ind w:left="1004" w:hanging="360"/>
      </w:pPr>
      <w:rPr>
        <w:rFonts w:ascii="Symbol" w:hAnsi="Symbol" w:hint="default"/>
        <w:color w:val="auto"/>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5" w15:restartNumberingAfterBreak="0">
    <w:nsid w:val="72F57EB0"/>
    <w:multiLevelType w:val="hybridMultilevel"/>
    <w:tmpl w:val="14DCB788"/>
    <w:lvl w:ilvl="0" w:tplc="0E96F948">
      <w:numFmt w:val="bullet"/>
      <w:lvlText w:val="•"/>
      <w:lvlJc w:val="left"/>
      <w:pPr>
        <w:ind w:left="1440" w:hanging="360"/>
      </w:pPr>
      <w:rPr>
        <w:rFonts w:ascii="Heebo" w:eastAsiaTheme="minorEastAsia" w:hAnsi="Heebo" w:cs="Heebo" w:hint="default"/>
        <w:color w:val="auto"/>
        <w:position w:val="-2"/>
        <w:sz w:val="24"/>
        <w:szCs w:val="24"/>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783A124E"/>
    <w:multiLevelType w:val="hybridMultilevel"/>
    <w:tmpl w:val="E440E7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20"/>
  </w:num>
  <w:num w:numId="4">
    <w:abstractNumId w:val="13"/>
  </w:num>
  <w:num w:numId="5">
    <w:abstractNumId w:val="3"/>
  </w:num>
  <w:num w:numId="6">
    <w:abstractNumId w:val="19"/>
  </w:num>
  <w:num w:numId="7">
    <w:abstractNumId w:val="26"/>
  </w:num>
  <w:num w:numId="8">
    <w:abstractNumId w:val="21"/>
  </w:num>
  <w:num w:numId="9">
    <w:abstractNumId w:val="16"/>
  </w:num>
  <w:num w:numId="10">
    <w:abstractNumId w:val="9"/>
  </w:num>
  <w:num w:numId="11">
    <w:abstractNumId w:val="12"/>
  </w:num>
  <w:num w:numId="12">
    <w:abstractNumId w:val="10"/>
  </w:num>
  <w:num w:numId="13">
    <w:abstractNumId w:val="2"/>
  </w:num>
  <w:num w:numId="14">
    <w:abstractNumId w:val="0"/>
  </w:num>
  <w:num w:numId="15">
    <w:abstractNumId w:val="24"/>
  </w:num>
  <w:num w:numId="16">
    <w:abstractNumId w:val="11"/>
  </w:num>
  <w:num w:numId="17">
    <w:abstractNumId w:val="17"/>
  </w:num>
  <w:num w:numId="18">
    <w:abstractNumId w:val="22"/>
  </w:num>
  <w:num w:numId="19">
    <w:abstractNumId w:val="15"/>
  </w:num>
  <w:num w:numId="20">
    <w:abstractNumId w:val="14"/>
  </w:num>
  <w:num w:numId="21">
    <w:abstractNumId w:val="8"/>
  </w:num>
  <w:num w:numId="22">
    <w:abstractNumId w:val="6"/>
  </w:num>
  <w:num w:numId="23">
    <w:abstractNumId w:val="25"/>
  </w:num>
  <w:num w:numId="24">
    <w:abstractNumId w:val="1"/>
  </w:num>
  <w:num w:numId="25">
    <w:abstractNumId w:val="23"/>
  </w:num>
  <w:num w:numId="26">
    <w:abstractNumId w:val="5"/>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8B6"/>
    <w:rsid w:val="00003988"/>
    <w:rsid w:val="000112EC"/>
    <w:rsid w:val="00031451"/>
    <w:rsid w:val="00046E5C"/>
    <w:rsid w:val="00075390"/>
    <w:rsid w:val="00094A81"/>
    <w:rsid w:val="000C12D1"/>
    <w:rsid w:val="000D610B"/>
    <w:rsid w:val="000F0170"/>
    <w:rsid w:val="001258D2"/>
    <w:rsid w:val="00137AEF"/>
    <w:rsid w:val="00142E76"/>
    <w:rsid w:val="00144E5C"/>
    <w:rsid w:val="00155AC9"/>
    <w:rsid w:val="00160914"/>
    <w:rsid w:val="00176105"/>
    <w:rsid w:val="00192FB7"/>
    <w:rsid w:val="00193DF0"/>
    <w:rsid w:val="001952C0"/>
    <w:rsid w:val="001A326B"/>
    <w:rsid w:val="001A363D"/>
    <w:rsid w:val="001F0139"/>
    <w:rsid w:val="001F1413"/>
    <w:rsid w:val="001F5F0A"/>
    <w:rsid w:val="001F7C45"/>
    <w:rsid w:val="00231B0B"/>
    <w:rsid w:val="00240705"/>
    <w:rsid w:val="00240F1E"/>
    <w:rsid w:val="00270F81"/>
    <w:rsid w:val="002754AA"/>
    <w:rsid w:val="00277BC0"/>
    <w:rsid w:val="002935B8"/>
    <w:rsid w:val="002C2DC6"/>
    <w:rsid w:val="002D018E"/>
    <w:rsid w:val="002E2C0A"/>
    <w:rsid w:val="002E4AA4"/>
    <w:rsid w:val="002F0E9B"/>
    <w:rsid w:val="003148B6"/>
    <w:rsid w:val="003177C3"/>
    <w:rsid w:val="00324536"/>
    <w:rsid w:val="00334F7D"/>
    <w:rsid w:val="00335797"/>
    <w:rsid w:val="00335EEE"/>
    <w:rsid w:val="003B4C31"/>
    <w:rsid w:val="003E2E37"/>
    <w:rsid w:val="003F43F6"/>
    <w:rsid w:val="00401384"/>
    <w:rsid w:val="00406DF6"/>
    <w:rsid w:val="00407BA5"/>
    <w:rsid w:val="00410A55"/>
    <w:rsid w:val="00412F22"/>
    <w:rsid w:val="0041714C"/>
    <w:rsid w:val="00425838"/>
    <w:rsid w:val="004411B5"/>
    <w:rsid w:val="0044506F"/>
    <w:rsid w:val="0045469C"/>
    <w:rsid w:val="00476D02"/>
    <w:rsid w:val="00480AAE"/>
    <w:rsid w:val="00482748"/>
    <w:rsid w:val="004A2212"/>
    <w:rsid w:val="004A2F87"/>
    <w:rsid w:val="004B226A"/>
    <w:rsid w:val="004F26A1"/>
    <w:rsid w:val="004F3E44"/>
    <w:rsid w:val="00507922"/>
    <w:rsid w:val="005149FA"/>
    <w:rsid w:val="0052626A"/>
    <w:rsid w:val="00526E90"/>
    <w:rsid w:val="0053187F"/>
    <w:rsid w:val="00531D5D"/>
    <w:rsid w:val="005461F4"/>
    <w:rsid w:val="005568A3"/>
    <w:rsid w:val="00570C3D"/>
    <w:rsid w:val="00575692"/>
    <w:rsid w:val="005901F4"/>
    <w:rsid w:val="00597FD5"/>
    <w:rsid w:val="005A78B1"/>
    <w:rsid w:val="005C60B1"/>
    <w:rsid w:val="005E23AF"/>
    <w:rsid w:val="005E57A6"/>
    <w:rsid w:val="005E72D1"/>
    <w:rsid w:val="005F4FA8"/>
    <w:rsid w:val="00607E16"/>
    <w:rsid w:val="00607FA8"/>
    <w:rsid w:val="006107C2"/>
    <w:rsid w:val="00613E7D"/>
    <w:rsid w:val="00622FFA"/>
    <w:rsid w:val="00623D8A"/>
    <w:rsid w:val="0062661A"/>
    <w:rsid w:val="0062793F"/>
    <w:rsid w:val="006454B6"/>
    <w:rsid w:val="00647627"/>
    <w:rsid w:val="00656254"/>
    <w:rsid w:val="006805BB"/>
    <w:rsid w:val="00683158"/>
    <w:rsid w:val="006943B9"/>
    <w:rsid w:val="00694B09"/>
    <w:rsid w:val="006A0559"/>
    <w:rsid w:val="006D4F73"/>
    <w:rsid w:val="006D4FC7"/>
    <w:rsid w:val="006E13DA"/>
    <w:rsid w:val="006E7A8C"/>
    <w:rsid w:val="007019F2"/>
    <w:rsid w:val="00712370"/>
    <w:rsid w:val="00717FB8"/>
    <w:rsid w:val="00727E18"/>
    <w:rsid w:val="00730923"/>
    <w:rsid w:val="00733A90"/>
    <w:rsid w:val="00733D6F"/>
    <w:rsid w:val="00735506"/>
    <w:rsid w:val="00764674"/>
    <w:rsid w:val="007647EE"/>
    <w:rsid w:val="00767226"/>
    <w:rsid w:val="00784DF0"/>
    <w:rsid w:val="00792C43"/>
    <w:rsid w:val="0079651A"/>
    <w:rsid w:val="007D0979"/>
    <w:rsid w:val="007D2FD9"/>
    <w:rsid w:val="007D5C79"/>
    <w:rsid w:val="007F55F6"/>
    <w:rsid w:val="008030B6"/>
    <w:rsid w:val="00814C48"/>
    <w:rsid w:val="008222FE"/>
    <w:rsid w:val="00822E1B"/>
    <w:rsid w:val="00825356"/>
    <w:rsid w:val="00833410"/>
    <w:rsid w:val="0084045C"/>
    <w:rsid w:val="00883C38"/>
    <w:rsid w:val="0088646D"/>
    <w:rsid w:val="008A2EA6"/>
    <w:rsid w:val="008B2BEF"/>
    <w:rsid w:val="008B318F"/>
    <w:rsid w:val="008B3F93"/>
    <w:rsid w:val="008D0D42"/>
    <w:rsid w:val="008D299D"/>
    <w:rsid w:val="008D2D84"/>
    <w:rsid w:val="008E1FF1"/>
    <w:rsid w:val="008F22B0"/>
    <w:rsid w:val="0093520B"/>
    <w:rsid w:val="00940DAF"/>
    <w:rsid w:val="00942DD5"/>
    <w:rsid w:val="00944373"/>
    <w:rsid w:val="00944431"/>
    <w:rsid w:val="00947223"/>
    <w:rsid w:val="00951DFE"/>
    <w:rsid w:val="00974053"/>
    <w:rsid w:val="00974CB8"/>
    <w:rsid w:val="0099115A"/>
    <w:rsid w:val="009A4883"/>
    <w:rsid w:val="009B250D"/>
    <w:rsid w:val="009B725B"/>
    <w:rsid w:val="009C4015"/>
    <w:rsid w:val="009D7BC8"/>
    <w:rsid w:val="009E3BBD"/>
    <w:rsid w:val="009E46B3"/>
    <w:rsid w:val="00A26261"/>
    <w:rsid w:val="00A31863"/>
    <w:rsid w:val="00A4043B"/>
    <w:rsid w:val="00A413EC"/>
    <w:rsid w:val="00A479C0"/>
    <w:rsid w:val="00A514EC"/>
    <w:rsid w:val="00A62087"/>
    <w:rsid w:val="00A65A0A"/>
    <w:rsid w:val="00A949C8"/>
    <w:rsid w:val="00AA321A"/>
    <w:rsid w:val="00AA3669"/>
    <w:rsid w:val="00AB65D8"/>
    <w:rsid w:val="00AC59E4"/>
    <w:rsid w:val="00AC6F24"/>
    <w:rsid w:val="00AD1317"/>
    <w:rsid w:val="00AD6109"/>
    <w:rsid w:val="00AE362B"/>
    <w:rsid w:val="00AE5936"/>
    <w:rsid w:val="00AF57E0"/>
    <w:rsid w:val="00AF64DA"/>
    <w:rsid w:val="00B0031D"/>
    <w:rsid w:val="00B064F5"/>
    <w:rsid w:val="00B0739C"/>
    <w:rsid w:val="00B22B17"/>
    <w:rsid w:val="00B40FF6"/>
    <w:rsid w:val="00B57EDA"/>
    <w:rsid w:val="00B60FE9"/>
    <w:rsid w:val="00B658F0"/>
    <w:rsid w:val="00B67159"/>
    <w:rsid w:val="00B74082"/>
    <w:rsid w:val="00B842F0"/>
    <w:rsid w:val="00BC1927"/>
    <w:rsid w:val="00BC46CA"/>
    <w:rsid w:val="00BE3B79"/>
    <w:rsid w:val="00BE4E09"/>
    <w:rsid w:val="00BF0F0D"/>
    <w:rsid w:val="00BF268A"/>
    <w:rsid w:val="00C04353"/>
    <w:rsid w:val="00C047FB"/>
    <w:rsid w:val="00C07BC2"/>
    <w:rsid w:val="00C16BA1"/>
    <w:rsid w:val="00C17CE4"/>
    <w:rsid w:val="00C36CEB"/>
    <w:rsid w:val="00CC1DD3"/>
    <w:rsid w:val="00CC3486"/>
    <w:rsid w:val="00CC452A"/>
    <w:rsid w:val="00CC75BE"/>
    <w:rsid w:val="00CD08E7"/>
    <w:rsid w:val="00CE015B"/>
    <w:rsid w:val="00CF1229"/>
    <w:rsid w:val="00CF76FE"/>
    <w:rsid w:val="00D01F4A"/>
    <w:rsid w:val="00D26651"/>
    <w:rsid w:val="00D43007"/>
    <w:rsid w:val="00D621C6"/>
    <w:rsid w:val="00D67295"/>
    <w:rsid w:val="00D7656B"/>
    <w:rsid w:val="00D774E2"/>
    <w:rsid w:val="00D81AC8"/>
    <w:rsid w:val="00D830FC"/>
    <w:rsid w:val="00D91CB4"/>
    <w:rsid w:val="00DA49BF"/>
    <w:rsid w:val="00DB2AA5"/>
    <w:rsid w:val="00DB2FE9"/>
    <w:rsid w:val="00DB33AA"/>
    <w:rsid w:val="00DC6132"/>
    <w:rsid w:val="00DD2240"/>
    <w:rsid w:val="00DD628D"/>
    <w:rsid w:val="00DF6860"/>
    <w:rsid w:val="00E06C63"/>
    <w:rsid w:val="00E07C87"/>
    <w:rsid w:val="00E10033"/>
    <w:rsid w:val="00E35398"/>
    <w:rsid w:val="00E40BC0"/>
    <w:rsid w:val="00E526A1"/>
    <w:rsid w:val="00E603A4"/>
    <w:rsid w:val="00E86D96"/>
    <w:rsid w:val="00EA3A64"/>
    <w:rsid w:val="00EB40B3"/>
    <w:rsid w:val="00EB64A1"/>
    <w:rsid w:val="00EC3189"/>
    <w:rsid w:val="00EC393E"/>
    <w:rsid w:val="00ED52A5"/>
    <w:rsid w:val="00EE5BA0"/>
    <w:rsid w:val="00EF12D0"/>
    <w:rsid w:val="00EF28ED"/>
    <w:rsid w:val="00F0648C"/>
    <w:rsid w:val="00F27D97"/>
    <w:rsid w:val="00F3262D"/>
    <w:rsid w:val="00F32900"/>
    <w:rsid w:val="00F34E8B"/>
    <w:rsid w:val="00F356F1"/>
    <w:rsid w:val="00F36282"/>
    <w:rsid w:val="00F41183"/>
    <w:rsid w:val="00F45E00"/>
    <w:rsid w:val="00F623F9"/>
    <w:rsid w:val="00F829A4"/>
    <w:rsid w:val="00F9232C"/>
    <w:rsid w:val="00FA7453"/>
    <w:rsid w:val="00FC496E"/>
    <w:rsid w:val="00FC4C6C"/>
    <w:rsid w:val="00FD13BF"/>
    <w:rsid w:val="00FD2551"/>
    <w:rsid w:val="00FD493E"/>
    <w:rsid w:val="00FE6B6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001E0"/>
  <w15:chartTrackingRefBased/>
  <w15:docId w15:val="{B3AF4A60-B8DC-4959-8DDE-0F1AF58BB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33A90"/>
    <w:pPr>
      <w:ind w:left="720"/>
      <w:contextualSpacing/>
    </w:pPr>
  </w:style>
  <w:style w:type="paragraph" w:styleId="Textedebulles">
    <w:name w:val="Balloon Text"/>
    <w:basedOn w:val="Normal"/>
    <w:link w:val="TextedebullesCar"/>
    <w:uiPriority w:val="99"/>
    <w:semiHidden/>
    <w:unhideWhenUsed/>
    <w:rsid w:val="002D018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D018E"/>
    <w:rPr>
      <w:rFonts w:ascii="Segoe UI" w:hAnsi="Segoe UI" w:cs="Segoe UI"/>
      <w:sz w:val="18"/>
      <w:szCs w:val="18"/>
    </w:rPr>
  </w:style>
  <w:style w:type="paragraph" w:styleId="Rvision">
    <w:name w:val="Revision"/>
    <w:hidden/>
    <w:uiPriority w:val="99"/>
    <w:semiHidden/>
    <w:rsid w:val="006D4F73"/>
    <w:pPr>
      <w:spacing w:after="0" w:line="240" w:lineRule="auto"/>
    </w:pPr>
  </w:style>
  <w:style w:type="paragraph" w:customStyle="1" w:styleId="Default">
    <w:name w:val="Default"/>
    <w:rsid w:val="00E603A4"/>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E603A4"/>
    <w:rPr>
      <w:color w:val="0563C1" w:themeColor="hyperlink"/>
      <w:u w:val="single"/>
    </w:rPr>
  </w:style>
  <w:style w:type="character" w:styleId="Mentionnonrsolue">
    <w:name w:val="Unresolved Mention"/>
    <w:basedOn w:val="Policepardfaut"/>
    <w:uiPriority w:val="99"/>
    <w:semiHidden/>
    <w:unhideWhenUsed/>
    <w:rsid w:val="00E603A4"/>
    <w:rPr>
      <w:color w:val="605E5C"/>
      <w:shd w:val="clear" w:color="auto" w:fill="E1DFDD"/>
    </w:rPr>
  </w:style>
  <w:style w:type="character" w:styleId="Marquedecommentaire">
    <w:name w:val="annotation reference"/>
    <w:basedOn w:val="Policepardfaut"/>
    <w:uiPriority w:val="99"/>
    <w:semiHidden/>
    <w:unhideWhenUsed/>
    <w:rsid w:val="00FC496E"/>
    <w:rPr>
      <w:sz w:val="16"/>
      <w:szCs w:val="16"/>
    </w:rPr>
  </w:style>
  <w:style w:type="paragraph" w:styleId="Commentaire">
    <w:name w:val="annotation text"/>
    <w:basedOn w:val="Normal"/>
    <w:link w:val="CommentaireCar"/>
    <w:uiPriority w:val="99"/>
    <w:semiHidden/>
    <w:unhideWhenUsed/>
    <w:rsid w:val="00FC496E"/>
    <w:pPr>
      <w:spacing w:line="240" w:lineRule="auto"/>
    </w:pPr>
    <w:rPr>
      <w:sz w:val="20"/>
      <w:szCs w:val="20"/>
    </w:rPr>
  </w:style>
  <w:style w:type="character" w:customStyle="1" w:styleId="CommentaireCar">
    <w:name w:val="Commentaire Car"/>
    <w:basedOn w:val="Policepardfaut"/>
    <w:link w:val="Commentaire"/>
    <w:uiPriority w:val="99"/>
    <w:semiHidden/>
    <w:rsid w:val="00FC496E"/>
    <w:rPr>
      <w:sz w:val="20"/>
      <w:szCs w:val="20"/>
    </w:rPr>
  </w:style>
  <w:style w:type="paragraph" w:styleId="Objetducommentaire">
    <w:name w:val="annotation subject"/>
    <w:basedOn w:val="Commentaire"/>
    <w:next w:val="Commentaire"/>
    <w:link w:val="ObjetducommentaireCar"/>
    <w:uiPriority w:val="99"/>
    <w:semiHidden/>
    <w:unhideWhenUsed/>
    <w:rsid w:val="00FC496E"/>
    <w:rPr>
      <w:b/>
      <w:bCs/>
    </w:rPr>
  </w:style>
  <w:style w:type="character" w:customStyle="1" w:styleId="ObjetducommentaireCar">
    <w:name w:val="Objet du commentaire Car"/>
    <w:basedOn w:val="CommentaireCar"/>
    <w:link w:val="Objetducommentaire"/>
    <w:uiPriority w:val="99"/>
    <w:semiHidden/>
    <w:rsid w:val="00FC496E"/>
    <w:rPr>
      <w:b/>
      <w:bCs/>
      <w:sz w:val="20"/>
      <w:szCs w:val="20"/>
    </w:rPr>
  </w:style>
  <w:style w:type="character" w:styleId="Accentuationintense">
    <w:name w:val="Intense Emphasis"/>
    <w:basedOn w:val="Policepardfaut"/>
    <w:uiPriority w:val="21"/>
    <w:qFormat/>
    <w:rsid w:val="00DB33AA"/>
    <w:rPr>
      <w:b/>
      <w:bCs/>
      <w:i/>
      <w:iCs/>
      <w:color w:val="4472C4" w:themeColor="accent1"/>
    </w:rPr>
  </w:style>
  <w:style w:type="paragraph" w:customStyle="1" w:styleId="Normalfleche">
    <w:name w:val="Normal fleche"/>
    <w:basedOn w:val="Normal"/>
    <w:qFormat/>
    <w:rsid w:val="00DB33AA"/>
    <w:pPr>
      <w:numPr>
        <w:numId w:val="5"/>
      </w:numPr>
      <w:tabs>
        <w:tab w:val="left" w:pos="567"/>
      </w:tabs>
      <w:spacing w:before="240" w:after="240" w:line="240" w:lineRule="auto"/>
    </w:pPr>
    <w:rPr>
      <w:rFonts w:ascii="Arial" w:eastAsiaTheme="minorEastAsia" w:hAnsi="Arial"/>
      <w:color w:val="000000" w:themeColor="text1"/>
      <w:sz w:val="20"/>
      <w:szCs w:val="24"/>
      <w:lang w:eastAsia="ja-JP"/>
    </w:rPr>
  </w:style>
  <w:style w:type="paragraph" w:styleId="Pieddepage">
    <w:name w:val="footer"/>
    <w:basedOn w:val="Normal"/>
    <w:link w:val="PieddepageCar"/>
    <w:uiPriority w:val="99"/>
    <w:unhideWhenUsed/>
    <w:rsid w:val="00A413E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413EC"/>
  </w:style>
  <w:style w:type="character" w:styleId="Numrodepage">
    <w:name w:val="page number"/>
    <w:basedOn w:val="Policepardfaut"/>
    <w:uiPriority w:val="99"/>
    <w:semiHidden/>
    <w:unhideWhenUsed/>
    <w:rsid w:val="00A413EC"/>
  </w:style>
  <w:style w:type="character" w:styleId="Lienhypertextesuivivisit">
    <w:name w:val="FollowedHyperlink"/>
    <w:basedOn w:val="Policepardfaut"/>
    <w:uiPriority w:val="99"/>
    <w:semiHidden/>
    <w:unhideWhenUsed/>
    <w:rsid w:val="00A413EC"/>
    <w:rPr>
      <w:color w:val="954F72" w:themeColor="followedHyperlink"/>
      <w:u w:val="single"/>
    </w:rPr>
  </w:style>
  <w:style w:type="table" w:styleId="Grilledutableau">
    <w:name w:val="Table Grid"/>
    <w:basedOn w:val="TableauNormal"/>
    <w:uiPriority w:val="39"/>
    <w:rsid w:val="00407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74CB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331234">
      <w:bodyDiv w:val="1"/>
      <w:marLeft w:val="0"/>
      <w:marRight w:val="0"/>
      <w:marTop w:val="0"/>
      <w:marBottom w:val="0"/>
      <w:divBdr>
        <w:top w:val="none" w:sz="0" w:space="0" w:color="auto"/>
        <w:left w:val="none" w:sz="0" w:space="0" w:color="auto"/>
        <w:bottom w:val="none" w:sz="0" w:space="0" w:color="auto"/>
        <w:right w:val="none" w:sz="0" w:space="0" w:color="auto"/>
      </w:divBdr>
    </w:div>
    <w:div w:id="1036589622">
      <w:bodyDiv w:val="1"/>
      <w:marLeft w:val="0"/>
      <w:marRight w:val="0"/>
      <w:marTop w:val="0"/>
      <w:marBottom w:val="0"/>
      <w:divBdr>
        <w:top w:val="none" w:sz="0" w:space="0" w:color="auto"/>
        <w:left w:val="none" w:sz="0" w:space="0" w:color="auto"/>
        <w:bottom w:val="none" w:sz="0" w:space="0" w:color="auto"/>
        <w:right w:val="none" w:sz="0" w:space="0" w:color="auto"/>
      </w:divBdr>
    </w:div>
    <w:div w:id="1190491975">
      <w:bodyDiv w:val="1"/>
      <w:marLeft w:val="0"/>
      <w:marRight w:val="0"/>
      <w:marTop w:val="0"/>
      <w:marBottom w:val="0"/>
      <w:divBdr>
        <w:top w:val="none" w:sz="0" w:space="0" w:color="auto"/>
        <w:left w:val="none" w:sz="0" w:space="0" w:color="auto"/>
        <w:bottom w:val="none" w:sz="0" w:space="0" w:color="auto"/>
        <w:right w:val="none" w:sz="0" w:space="0" w:color="auto"/>
      </w:divBdr>
    </w:div>
    <w:div w:id="1873961515">
      <w:bodyDiv w:val="1"/>
      <w:marLeft w:val="0"/>
      <w:marRight w:val="0"/>
      <w:marTop w:val="0"/>
      <w:marBottom w:val="0"/>
      <w:divBdr>
        <w:top w:val="none" w:sz="0" w:space="0" w:color="auto"/>
        <w:left w:val="none" w:sz="0" w:space="0" w:color="auto"/>
        <w:bottom w:val="none" w:sz="0" w:space="0" w:color="auto"/>
        <w:right w:val="none" w:sz="0" w:space="0" w:color="auto"/>
      </w:divBdr>
    </w:div>
    <w:div w:id="190594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ecrutement@cdc-biodiversite.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2296F-4DF3-4693-B965-1EE9A95BD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3620</Characters>
  <Application>Microsoft Office Word</Application>
  <DocSecurity>4</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Jullien-Chazal</dc:creator>
  <cp:keywords/>
  <dc:description/>
  <cp:lastModifiedBy>Julie GABRIELLI</cp:lastModifiedBy>
  <cp:revision>2</cp:revision>
  <cp:lastPrinted>2021-03-15T08:41:00Z</cp:lastPrinted>
  <dcterms:created xsi:type="dcterms:W3CDTF">2022-02-15T11:43:00Z</dcterms:created>
  <dcterms:modified xsi:type="dcterms:W3CDTF">2022-02-15T11:43:00Z</dcterms:modified>
</cp:coreProperties>
</file>