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5BCC" w14:textId="3AFD34A5" w:rsidR="00A31863" w:rsidRPr="00BE0BAE" w:rsidRDefault="00193DF0" w:rsidP="00BE0BAE">
      <w:pPr>
        <w:pStyle w:val="Default"/>
        <w:rPr>
          <w:sz w:val="26"/>
          <w:szCs w:val="26"/>
        </w:rPr>
      </w:pPr>
      <w:r w:rsidRPr="00BE0BAE">
        <w:rPr>
          <w:noProof/>
        </w:rPr>
        <w:drawing>
          <wp:anchor distT="0" distB="0" distL="114300" distR="114300" simplePos="0" relativeHeight="251661312" behindDoc="1" locked="0" layoutInCell="1" allowOverlap="1" wp14:anchorId="2B0016A8" wp14:editId="0F3A6B01">
            <wp:simplePos x="0" y="0"/>
            <wp:positionH relativeFrom="column">
              <wp:posOffset>-900430</wp:posOffset>
            </wp:positionH>
            <wp:positionV relativeFrom="paragraph">
              <wp:posOffset>-1189892</wp:posOffset>
            </wp:positionV>
            <wp:extent cx="7596554" cy="1925522"/>
            <wp:effectExtent l="0" t="0" r="444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54" cy="1925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1F4" w:rsidRPr="00BE0BAE">
        <w:rPr>
          <w:noProof/>
        </w:rPr>
        <w:drawing>
          <wp:anchor distT="0" distB="0" distL="114300" distR="114300" simplePos="0" relativeHeight="251660288" behindDoc="0" locked="0" layoutInCell="1" allowOverlap="1" wp14:anchorId="2E0A57F7" wp14:editId="23161CBC">
            <wp:simplePos x="0" y="0"/>
            <wp:positionH relativeFrom="column">
              <wp:posOffset>-194293</wp:posOffset>
            </wp:positionH>
            <wp:positionV relativeFrom="paragraph">
              <wp:posOffset>-609600</wp:posOffset>
            </wp:positionV>
            <wp:extent cx="2555875" cy="5429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_BIODIVERSITE_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542925"/>
                    </a:xfrm>
                    <a:prstGeom prst="rect">
                      <a:avLst/>
                    </a:prstGeom>
                  </pic:spPr>
                </pic:pic>
              </a:graphicData>
            </a:graphic>
            <wp14:sizeRelH relativeFrom="margin">
              <wp14:pctWidth>0</wp14:pctWidth>
            </wp14:sizeRelH>
            <wp14:sizeRelV relativeFrom="margin">
              <wp14:pctHeight>0</wp14:pctHeight>
            </wp14:sizeRelV>
          </wp:anchor>
        </w:drawing>
      </w:r>
    </w:p>
    <w:p w14:paraId="7F95D258" w14:textId="620D803B" w:rsidR="00A31863" w:rsidRPr="00BE0BAE" w:rsidRDefault="00A31863" w:rsidP="00BE0BAE">
      <w:pPr>
        <w:pStyle w:val="Default"/>
        <w:rPr>
          <w:sz w:val="26"/>
          <w:szCs w:val="26"/>
        </w:rPr>
      </w:pPr>
    </w:p>
    <w:p w14:paraId="4CDA1A33" w14:textId="2839C185" w:rsidR="00740587" w:rsidRPr="003A2833" w:rsidRDefault="00AC36B3" w:rsidP="00740587">
      <w:pPr>
        <w:pStyle w:val="Default"/>
        <w:spacing w:before="120"/>
        <w:jc w:val="center"/>
        <w:rPr>
          <w:rFonts w:ascii="Arial" w:hAnsi="Arial" w:cs="Arial"/>
          <w:sz w:val="28"/>
          <w:szCs w:val="28"/>
        </w:rPr>
      </w:pPr>
      <w:r w:rsidRPr="004F0D35">
        <w:rPr>
          <w:rFonts w:ascii="Arial" w:hAnsi="Arial" w:cs="Arial"/>
          <w:sz w:val="28"/>
          <w:szCs w:val="28"/>
        </w:rPr>
        <w:t>Chargé de projets</w:t>
      </w:r>
      <w:r w:rsidR="009F011F">
        <w:rPr>
          <w:rFonts w:ascii="Arial" w:hAnsi="Arial" w:cs="Arial"/>
          <w:sz w:val="28"/>
          <w:szCs w:val="28"/>
        </w:rPr>
        <w:t xml:space="preserve"> Zéro Artificialisation Nette</w:t>
      </w:r>
      <w:r w:rsidR="00E5182C">
        <w:rPr>
          <w:rFonts w:ascii="Arial" w:hAnsi="Arial" w:cs="Arial"/>
          <w:sz w:val="28"/>
          <w:szCs w:val="28"/>
        </w:rPr>
        <w:t xml:space="preserve"> (H/F)</w:t>
      </w:r>
    </w:p>
    <w:p w14:paraId="662BE606" w14:textId="561ACCEA" w:rsidR="00740587" w:rsidRPr="003A2833" w:rsidRDefault="00740587" w:rsidP="00740587">
      <w:pPr>
        <w:pStyle w:val="Default"/>
        <w:spacing w:before="120"/>
        <w:jc w:val="center"/>
        <w:rPr>
          <w:b/>
          <w:bCs/>
          <w:sz w:val="28"/>
          <w:szCs w:val="28"/>
        </w:rPr>
      </w:pPr>
      <w:r w:rsidRPr="004F0D35">
        <w:rPr>
          <w:rFonts w:asciiTheme="majorHAnsi" w:hAnsiTheme="majorHAnsi" w:cstheme="majorHAnsi"/>
          <w:sz w:val="28"/>
          <w:szCs w:val="28"/>
        </w:rPr>
        <w:t>CD</w:t>
      </w:r>
      <w:r w:rsidR="00502B70" w:rsidRPr="004F0D35">
        <w:rPr>
          <w:rFonts w:asciiTheme="majorHAnsi" w:hAnsiTheme="majorHAnsi" w:cstheme="majorHAnsi"/>
          <w:sz w:val="28"/>
          <w:szCs w:val="28"/>
        </w:rPr>
        <w:t>DOD</w:t>
      </w:r>
      <w:r w:rsidR="004F0D35">
        <w:rPr>
          <w:rFonts w:asciiTheme="majorHAnsi" w:hAnsiTheme="majorHAnsi" w:cstheme="majorHAnsi"/>
          <w:sz w:val="28"/>
          <w:szCs w:val="28"/>
        </w:rPr>
        <w:t xml:space="preserve"> de 36 mois</w:t>
      </w:r>
      <w:r w:rsidRPr="003A2833">
        <w:rPr>
          <w:rFonts w:asciiTheme="majorHAnsi" w:hAnsiTheme="majorHAnsi" w:cstheme="majorHAnsi"/>
          <w:sz w:val="28"/>
          <w:szCs w:val="28"/>
        </w:rPr>
        <w:t>, à Paris (75)</w:t>
      </w:r>
    </w:p>
    <w:p w14:paraId="35E7D683" w14:textId="00B1FA28" w:rsidR="00553F47" w:rsidRPr="00BE0BAE" w:rsidRDefault="00553F47" w:rsidP="001F4153">
      <w:pPr>
        <w:pStyle w:val="Default"/>
        <w:spacing w:before="480"/>
        <w:jc w:val="both"/>
        <w:rPr>
          <w:b/>
          <w:bCs/>
          <w:sz w:val="22"/>
          <w:szCs w:val="22"/>
        </w:rPr>
      </w:pPr>
      <w:r w:rsidRPr="00BE0BAE">
        <w:rPr>
          <w:b/>
          <w:bCs/>
          <w:sz w:val="22"/>
          <w:szCs w:val="22"/>
        </w:rPr>
        <w:t>MISSION DU POSTE</w:t>
      </w:r>
    </w:p>
    <w:p w14:paraId="32CBF718" w14:textId="058EC65A" w:rsidR="00283E9E" w:rsidRPr="00BE0BAE" w:rsidRDefault="009F011F" w:rsidP="00283E9E">
      <w:pPr>
        <w:spacing w:line="240" w:lineRule="auto"/>
        <w:jc w:val="both"/>
      </w:pPr>
      <w:r w:rsidRPr="004F0D35">
        <w:t>L</w:t>
      </w:r>
      <w:r w:rsidR="00AC36B3" w:rsidRPr="004F0D35">
        <w:t xml:space="preserve">e </w:t>
      </w:r>
      <w:r w:rsidR="004F0D35" w:rsidRPr="004F0D35">
        <w:t xml:space="preserve">Chargé </w:t>
      </w:r>
      <w:r w:rsidR="00AC36B3" w:rsidRPr="004F0D35">
        <w:t>de projets</w:t>
      </w:r>
      <w:r>
        <w:t xml:space="preserve"> </w:t>
      </w:r>
      <w:r w:rsidR="004F0D35">
        <w:t xml:space="preserve">(H/F) </w:t>
      </w:r>
      <w:r>
        <w:t>Zéro Artificialisation Nette (ZAN) apporte son expertise</w:t>
      </w:r>
      <w:r w:rsidR="00AF7DC1">
        <w:t xml:space="preserve"> et sa connaissance des enjeux d’aménagement du territoire</w:t>
      </w:r>
      <w:r>
        <w:t xml:space="preserve"> aux travaux de la Mission Economie de la biodiversité dans le cadre </w:t>
      </w:r>
      <w:r w:rsidR="00AF7DC1">
        <w:t xml:space="preserve">de nos missions de conseil, </w:t>
      </w:r>
      <w:r w:rsidR="000A012E">
        <w:t>d’expérimentations et de valorisation</w:t>
      </w:r>
      <w:r w:rsidR="00425BB2">
        <w:t>. La personne travaille également</w:t>
      </w:r>
      <w:r>
        <w:t xml:space="preserve"> en transversalité avec </w:t>
      </w:r>
      <w:r w:rsidR="00AF7DC1">
        <w:t>le réseau</w:t>
      </w:r>
      <w:r>
        <w:t xml:space="preserve"> de CDC Biodiversité sur le territoire national.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E6047D" w:rsidRPr="00BE0BAE" w14:paraId="1900C735" w14:textId="77777777" w:rsidTr="00E6047D">
        <w:tc>
          <w:tcPr>
            <w:tcW w:w="9060" w:type="dxa"/>
            <w:shd w:val="clear" w:color="auto" w:fill="BAEC88"/>
          </w:tcPr>
          <w:p w14:paraId="0FF3C62A" w14:textId="69702A12" w:rsidR="00E5182C" w:rsidRDefault="00E5182C" w:rsidP="00E5182C">
            <w:pPr>
              <w:spacing w:before="120"/>
              <w:jc w:val="both"/>
            </w:pPr>
            <w:r>
              <w:t>La Mission Économie de la Biodiversité (MEB) a pour objectif de créer et expérimenter des outils innovants qui visent à de concilier développement économique et préservation de la biodiversité. Au service de l’intérêt général, elle partage ses travaux de recherche autours de trois thématiques principales :</w:t>
            </w:r>
          </w:p>
          <w:p w14:paraId="1605F847" w14:textId="08CCC55E" w:rsidR="00E5182C" w:rsidRDefault="00E5182C" w:rsidP="00E5182C">
            <w:pPr>
              <w:pStyle w:val="Paragraphedeliste"/>
              <w:numPr>
                <w:ilvl w:val="0"/>
                <w:numId w:val="21"/>
              </w:numPr>
              <w:jc w:val="both"/>
            </w:pPr>
            <w:r>
              <w:t xml:space="preserve">Outils </w:t>
            </w:r>
            <w:r w:rsidR="009F011F">
              <w:t xml:space="preserve">et indicateurs </w:t>
            </w:r>
            <w:r>
              <w:t xml:space="preserve">en faveur de la biodiversité : </w:t>
            </w:r>
            <w:r w:rsidR="009F011F">
              <w:t>ZAN, gain net en biodiversité, solutions de désartificialisation</w:t>
            </w:r>
            <w:r>
              <w:t> ;</w:t>
            </w:r>
          </w:p>
          <w:p w14:paraId="7E12660D" w14:textId="68FF236A" w:rsidR="00E5182C" w:rsidRDefault="00E5182C" w:rsidP="00E5182C">
            <w:pPr>
              <w:pStyle w:val="Paragraphedeliste"/>
              <w:numPr>
                <w:ilvl w:val="0"/>
                <w:numId w:val="21"/>
              </w:numPr>
              <w:jc w:val="both"/>
            </w:pPr>
            <w:r>
              <w:t xml:space="preserve">Biodiversité et </w:t>
            </w:r>
            <w:r w:rsidR="009F011F">
              <w:t>acteurs économiques</w:t>
            </w:r>
            <w:r>
              <w:t> : outils à destination des acteurs privés</w:t>
            </w:r>
            <w:r w:rsidR="009F011F">
              <w:t xml:space="preserve"> comme publics</w:t>
            </w:r>
            <w:r>
              <w:t xml:space="preserve"> et </w:t>
            </w:r>
            <w:r w:rsidR="009F011F">
              <w:t>accompagnement pour l’atteinte de l’objectif ZAN</w:t>
            </w:r>
            <w:r>
              <w:t> ;</w:t>
            </w:r>
          </w:p>
          <w:p w14:paraId="22E1EBA6" w14:textId="56DDC6DE" w:rsidR="00E5182C" w:rsidRDefault="00E5182C" w:rsidP="00E5182C">
            <w:pPr>
              <w:pStyle w:val="Paragraphedeliste"/>
              <w:numPr>
                <w:ilvl w:val="0"/>
                <w:numId w:val="21"/>
              </w:numPr>
              <w:spacing w:after="120"/>
              <w:ind w:left="714" w:hanging="357"/>
              <w:contextualSpacing w:val="0"/>
              <w:jc w:val="both"/>
            </w:pPr>
            <w:r>
              <w:t xml:space="preserve">Biodiversité et territoires : nature en ville, </w:t>
            </w:r>
            <w:r w:rsidR="009F011F">
              <w:t>projets de territoires, planification du territoire ou encore stratégies locales</w:t>
            </w:r>
            <w:r>
              <w:t>.</w:t>
            </w:r>
          </w:p>
          <w:p w14:paraId="7D39445E" w14:textId="20C96A57" w:rsidR="00F81EF9" w:rsidRPr="00BE0BAE" w:rsidRDefault="00F81EF9" w:rsidP="008276FD">
            <w:pPr>
              <w:jc w:val="both"/>
              <w:rPr>
                <w:rFonts w:asciiTheme="majorHAnsi" w:hAnsiTheme="majorHAnsi" w:cstheme="majorHAnsi"/>
                <w:sz w:val="2"/>
                <w:szCs w:val="2"/>
              </w:rPr>
            </w:pPr>
          </w:p>
        </w:tc>
      </w:tr>
    </w:tbl>
    <w:p w14:paraId="1B2C89D2" w14:textId="534B26BB" w:rsidR="00E5182C" w:rsidRPr="00E5182C" w:rsidRDefault="00A31863" w:rsidP="00E5182C">
      <w:pPr>
        <w:pStyle w:val="Default"/>
        <w:spacing w:before="240"/>
        <w:jc w:val="both"/>
        <w:rPr>
          <w:b/>
          <w:bCs/>
          <w:sz w:val="22"/>
          <w:szCs w:val="22"/>
        </w:rPr>
      </w:pPr>
      <w:r w:rsidRPr="00BE0BAE">
        <w:rPr>
          <w:b/>
          <w:bCs/>
          <w:sz w:val="22"/>
          <w:szCs w:val="22"/>
        </w:rPr>
        <w:t>ACTIVITÉS PRINCIPALES</w:t>
      </w:r>
    </w:p>
    <w:p w14:paraId="015E8FD2" w14:textId="6D652E5D" w:rsidR="00283E9E" w:rsidRDefault="00E5182C" w:rsidP="00425BB2">
      <w:pPr>
        <w:spacing w:after="0" w:line="240" w:lineRule="auto"/>
        <w:jc w:val="both"/>
      </w:pPr>
      <w:r w:rsidRPr="00E5182C">
        <w:t xml:space="preserve">Au sein de l’équipe MEB intégrée dans la Direction de la recherche et de l’innovation, et sous la responsabilité </w:t>
      </w:r>
      <w:r w:rsidR="009F011F">
        <w:t>du Chef</w:t>
      </w:r>
      <w:r w:rsidRPr="00E5182C">
        <w:t xml:space="preserve"> de projets de la MEB, </w:t>
      </w:r>
      <w:r w:rsidR="004F0D35" w:rsidRPr="004F0D35">
        <w:t>Le Chargé de projets</w:t>
      </w:r>
      <w:r w:rsidR="004F0D35">
        <w:t xml:space="preserve"> (H/F)</w:t>
      </w:r>
      <w:r w:rsidR="00651AFF">
        <w:t xml:space="preserve"> </w:t>
      </w:r>
      <w:r w:rsidR="009F011F">
        <w:t>ZAN</w:t>
      </w:r>
      <w:r w:rsidRPr="00E5182C">
        <w:t xml:space="preserve"> a pour objectif d’appuyer</w:t>
      </w:r>
      <w:r w:rsidR="00425BB2">
        <w:t xml:space="preserve"> par son expertise</w:t>
      </w:r>
      <w:r w:rsidR="009E348B">
        <w:t xml:space="preserve"> </w:t>
      </w:r>
      <w:r w:rsidRPr="00E5182C">
        <w:t xml:space="preserve">les équipes de la MEB, de la DRI et plus largement de CDC Biodiversité, dans la réalisation et la conduite de leurs réflexions, travaux et projets. </w:t>
      </w:r>
    </w:p>
    <w:p w14:paraId="2DA9664A" w14:textId="77777777" w:rsidR="00425BB2" w:rsidRDefault="00425BB2" w:rsidP="00425BB2">
      <w:pPr>
        <w:spacing w:after="0" w:line="240" w:lineRule="auto"/>
        <w:jc w:val="both"/>
      </w:pPr>
    </w:p>
    <w:p w14:paraId="2FB425F9" w14:textId="77777777" w:rsidR="004A0569" w:rsidRPr="004A0569" w:rsidRDefault="004A0569" w:rsidP="004A0569">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14:paraId="636ECA5A" w14:textId="7708C16A" w:rsidR="000069FE" w:rsidRPr="000069FE"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t xml:space="preserve">Les activités de conseil et d’accompagnement des acteurs économiques </w:t>
      </w:r>
    </w:p>
    <w:p w14:paraId="67082623" w14:textId="51DF4A8F" w:rsidR="00567F8F" w:rsidRDefault="00567F8F" w:rsidP="00567F8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Venir en appui et a</w:t>
      </w:r>
      <w:r w:rsidRPr="000069FE">
        <w:rPr>
          <w:rFonts w:ascii="Calibri" w:hAnsi="Calibri" w:cs="Calibri"/>
          <w:color w:val="000000"/>
        </w:rPr>
        <w:t xml:space="preserve">ssurer la gestion des missions </w:t>
      </w:r>
      <w:r>
        <w:rPr>
          <w:rFonts w:ascii="Calibri" w:hAnsi="Calibri" w:cs="Calibri"/>
          <w:color w:val="000000"/>
        </w:rPr>
        <w:t>en cours</w:t>
      </w:r>
      <w:r w:rsidRPr="000069FE">
        <w:rPr>
          <w:rFonts w:ascii="Calibri" w:hAnsi="Calibri" w:cs="Calibri"/>
          <w:color w:val="000000"/>
        </w:rPr>
        <w:t xml:space="preserve"> (volets techniques, opérationnels, humains et financiers). </w:t>
      </w:r>
    </w:p>
    <w:p w14:paraId="7D33F3FB" w14:textId="73F2717E" w:rsidR="000069FE" w:rsidRPr="008A5CE3" w:rsidRDefault="008A5CE3" w:rsidP="001725C9">
      <w:pPr>
        <w:pStyle w:val="Paragraphedeliste"/>
        <w:numPr>
          <w:ilvl w:val="0"/>
          <w:numId w:val="37"/>
        </w:numPr>
        <w:autoSpaceDE w:val="0"/>
        <w:autoSpaceDN w:val="0"/>
        <w:adjustRightInd w:val="0"/>
        <w:spacing w:after="0" w:line="240" w:lineRule="auto"/>
        <w:jc w:val="both"/>
        <w:rPr>
          <w:rFonts w:ascii="Calibri" w:hAnsi="Calibri" w:cs="Calibri"/>
          <w:color w:val="000000"/>
        </w:rPr>
      </w:pPr>
      <w:r w:rsidRPr="008A5CE3">
        <w:rPr>
          <w:rFonts w:ascii="Calibri" w:hAnsi="Calibri" w:cs="Calibri"/>
          <w:color w:val="000000"/>
        </w:rPr>
        <w:t>I</w:t>
      </w:r>
      <w:r w:rsidR="000069FE" w:rsidRPr="008A5CE3">
        <w:rPr>
          <w:rFonts w:ascii="Calibri" w:hAnsi="Calibri" w:cs="Calibri"/>
          <w:color w:val="000000"/>
        </w:rPr>
        <w:t xml:space="preserve">dentifier les opportunités commerciales </w:t>
      </w:r>
      <w:r w:rsidR="00D37A87" w:rsidRPr="008A5CE3">
        <w:rPr>
          <w:rFonts w:ascii="Calibri" w:hAnsi="Calibri" w:cs="Calibri"/>
          <w:color w:val="000000"/>
        </w:rPr>
        <w:t>en lien avec le ZAN</w:t>
      </w:r>
      <w:r w:rsidRPr="008A5CE3">
        <w:rPr>
          <w:rFonts w:ascii="Calibri" w:hAnsi="Calibri" w:cs="Calibri"/>
          <w:color w:val="000000"/>
        </w:rPr>
        <w:t xml:space="preserve"> (</w:t>
      </w:r>
      <w:r>
        <w:rPr>
          <w:rFonts w:ascii="Calibri" w:hAnsi="Calibri" w:cs="Calibri"/>
          <w:color w:val="000000"/>
        </w:rPr>
        <w:t>r</w:t>
      </w:r>
      <w:r w:rsidR="000069FE" w:rsidRPr="008A5CE3">
        <w:rPr>
          <w:rFonts w:ascii="Calibri" w:hAnsi="Calibri" w:cs="Calibri"/>
          <w:color w:val="000000"/>
        </w:rPr>
        <w:t>édiger les réponses à appels d’offres (AMO/AMI/APP/AO) en coopération avec les équipes des différentes entités de CDC Biodiversité</w:t>
      </w:r>
      <w:r>
        <w:rPr>
          <w:rFonts w:ascii="Calibri" w:hAnsi="Calibri" w:cs="Calibri"/>
          <w:color w:val="000000"/>
        </w:rPr>
        <w:t>)</w:t>
      </w:r>
      <w:r w:rsidR="000069FE" w:rsidRPr="008A5CE3">
        <w:rPr>
          <w:rFonts w:ascii="Calibri" w:hAnsi="Calibri" w:cs="Calibri"/>
          <w:color w:val="000000"/>
        </w:rPr>
        <w:t xml:space="preserve"> ; </w:t>
      </w:r>
    </w:p>
    <w:p w14:paraId="4D1357D4" w14:textId="77777777" w:rsidR="009F011F" w:rsidRPr="000069FE" w:rsidRDefault="009F011F" w:rsidP="009F011F">
      <w:pPr>
        <w:autoSpaceDE w:val="0"/>
        <w:autoSpaceDN w:val="0"/>
        <w:adjustRightInd w:val="0"/>
        <w:spacing w:after="0" w:line="240" w:lineRule="auto"/>
        <w:ind w:left="720"/>
        <w:jc w:val="both"/>
        <w:rPr>
          <w:rFonts w:ascii="Calibri" w:hAnsi="Calibri" w:cs="Calibri"/>
          <w:color w:val="000000"/>
        </w:rPr>
      </w:pPr>
    </w:p>
    <w:p w14:paraId="2030C17B" w14:textId="77777777" w:rsidR="00567F8F" w:rsidRPr="000069FE" w:rsidRDefault="00567F8F" w:rsidP="00567F8F">
      <w:pPr>
        <w:autoSpaceDE w:val="0"/>
        <w:autoSpaceDN w:val="0"/>
        <w:adjustRightInd w:val="0"/>
        <w:spacing w:after="0" w:line="240" w:lineRule="auto"/>
        <w:rPr>
          <w:rFonts w:ascii="Calibri" w:eastAsia="Times New Roman" w:hAnsi="Calibri" w:cs="Calibri"/>
          <w:b/>
          <w:bCs/>
          <w:color w:val="70AD47" w:themeColor="accent6"/>
        </w:rPr>
      </w:pPr>
      <w:r>
        <w:rPr>
          <w:rFonts w:ascii="Calibri" w:eastAsia="Times New Roman" w:hAnsi="Calibri" w:cs="Calibri"/>
          <w:b/>
          <w:bCs/>
          <w:color w:val="70AD47" w:themeColor="accent6"/>
        </w:rPr>
        <w:t>La création et le déploiement d’outils innovants dédiés à l’atteinte de l’objectif ZAN et de son suivi</w:t>
      </w:r>
    </w:p>
    <w:p w14:paraId="097B5D49" w14:textId="77777777" w:rsidR="00567F8F" w:rsidRDefault="00567F8F" w:rsidP="00567F8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Mener une a</w:t>
      </w:r>
      <w:r w:rsidRPr="00A50BCD">
        <w:rPr>
          <w:rFonts w:ascii="Calibri" w:hAnsi="Calibri" w:cs="Calibri"/>
          <w:color w:val="000000"/>
        </w:rPr>
        <w:t xml:space="preserve">nalyse critique et croisée des instruments existants </w:t>
      </w:r>
      <w:r>
        <w:rPr>
          <w:rFonts w:ascii="Calibri" w:hAnsi="Calibri" w:cs="Calibri"/>
          <w:color w:val="000000"/>
        </w:rPr>
        <w:t>en coordination avec les travaux déjà réalisés en interne et en externe sur la thématique, et assurer une veille sur les outils et travaux en lien avec le ZAN ;</w:t>
      </w:r>
    </w:p>
    <w:p w14:paraId="15638445" w14:textId="77777777" w:rsidR="004C2362" w:rsidRDefault="004C2362" w:rsidP="004C2362">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Mettre </w:t>
      </w:r>
      <w:r w:rsidRPr="00A50BCD">
        <w:rPr>
          <w:rFonts w:ascii="Calibri" w:hAnsi="Calibri" w:cs="Calibri"/>
          <w:color w:val="000000"/>
        </w:rPr>
        <w:t>en évidence des manquements/difficultés existantes et recherche</w:t>
      </w:r>
      <w:r>
        <w:rPr>
          <w:rFonts w:ascii="Calibri" w:hAnsi="Calibri" w:cs="Calibri"/>
          <w:color w:val="000000"/>
        </w:rPr>
        <w:t>r</w:t>
      </w:r>
      <w:r w:rsidRPr="00A50BCD">
        <w:rPr>
          <w:rFonts w:ascii="Calibri" w:hAnsi="Calibri" w:cs="Calibri"/>
          <w:color w:val="000000"/>
        </w:rPr>
        <w:t xml:space="preserve"> de</w:t>
      </w:r>
      <w:r>
        <w:rPr>
          <w:rFonts w:ascii="Calibri" w:hAnsi="Calibri" w:cs="Calibri"/>
          <w:color w:val="000000"/>
        </w:rPr>
        <w:t>s</w:t>
      </w:r>
      <w:r w:rsidRPr="00A50BCD">
        <w:rPr>
          <w:rFonts w:ascii="Calibri" w:hAnsi="Calibri" w:cs="Calibri"/>
          <w:color w:val="000000"/>
        </w:rPr>
        <w:t xml:space="preserve"> solutions adaptées</w:t>
      </w:r>
      <w:r>
        <w:rPr>
          <w:rFonts w:ascii="Calibri" w:hAnsi="Calibri" w:cs="Calibri"/>
          <w:color w:val="000000"/>
        </w:rPr>
        <w:t> ;</w:t>
      </w:r>
    </w:p>
    <w:p w14:paraId="5CB66593" w14:textId="6CB04545" w:rsidR="00567F8F" w:rsidRPr="00A50BCD" w:rsidRDefault="00567F8F" w:rsidP="00567F8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Mettre en cohérence ces outils avec ceux des plans et programmes d’urbanisme ;</w:t>
      </w:r>
    </w:p>
    <w:p w14:paraId="7F132135" w14:textId="77777777" w:rsidR="00567F8F" w:rsidRDefault="00567F8F" w:rsidP="00567F8F">
      <w:pPr>
        <w:autoSpaceDE w:val="0"/>
        <w:autoSpaceDN w:val="0"/>
        <w:adjustRightInd w:val="0"/>
        <w:spacing w:after="0" w:line="240" w:lineRule="auto"/>
        <w:ind w:left="720"/>
        <w:jc w:val="both"/>
        <w:rPr>
          <w:rFonts w:ascii="Calibri" w:hAnsi="Calibri" w:cs="Calibri"/>
          <w:color w:val="000000"/>
        </w:rPr>
      </w:pPr>
    </w:p>
    <w:p w14:paraId="2B503872" w14:textId="39A43271" w:rsidR="009F011F" w:rsidRDefault="000069FE" w:rsidP="000069FE">
      <w:pPr>
        <w:autoSpaceDE w:val="0"/>
        <w:autoSpaceDN w:val="0"/>
        <w:adjustRightInd w:val="0"/>
        <w:spacing w:after="0" w:line="240" w:lineRule="auto"/>
        <w:rPr>
          <w:rFonts w:ascii="Calibri" w:eastAsia="Times New Roman" w:hAnsi="Calibri" w:cs="Calibri"/>
          <w:b/>
          <w:bCs/>
          <w:color w:val="70AD47" w:themeColor="accent6"/>
        </w:rPr>
      </w:pPr>
      <w:r w:rsidRPr="000069FE">
        <w:rPr>
          <w:rFonts w:ascii="Calibri" w:eastAsia="Times New Roman" w:hAnsi="Calibri" w:cs="Calibri"/>
          <w:b/>
          <w:bCs/>
          <w:color w:val="70AD47" w:themeColor="accent6"/>
        </w:rPr>
        <w:t>Le</w:t>
      </w:r>
      <w:r>
        <w:rPr>
          <w:rFonts w:ascii="Calibri" w:eastAsia="Times New Roman" w:hAnsi="Calibri" w:cs="Calibri"/>
          <w:b/>
          <w:bCs/>
          <w:color w:val="70AD47" w:themeColor="accent6"/>
        </w:rPr>
        <w:t xml:space="preserve"> développement </w:t>
      </w:r>
      <w:r w:rsidR="009F011F">
        <w:rPr>
          <w:rFonts w:ascii="Calibri" w:eastAsia="Times New Roman" w:hAnsi="Calibri" w:cs="Calibri"/>
          <w:b/>
          <w:bCs/>
          <w:color w:val="70AD47" w:themeColor="accent6"/>
        </w:rPr>
        <w:t xml:space="preserve">et la réalisation </w:t>
      </w:r>
      <w:r w:rsidR="004C2362">
        <w:rPr>
          <w:rFonts w:ascii="Calibri" w:eastAsia="Times New Roman" w:hAnsi="Calibri" w:cs="Calibri"/>
          <w:b/>
          <w:bCs/>
          <w:color w:val="70AD47" w:themeColor="accent6"/>
        </w:rPr>
        <w:t>de</w:t>
      </w:r>
      <w:r w:rsidR="009F011F">
        <w:rPr>
          <w:rFonts w:ascii="Calibri" w:eastAsia="Times New Roman" w:hAnsi="Calibri" w:cs="Calibri"/>
          <w:b/>
          <w:bCs/>
          <w:color w:val="70AD47" w:themeColor="accent6"/>
        </w:rPr>
        <w:t xml:space="preserve"> formations ZAN</w:t>
      </w:r>
    </w:p>
    <w:p w14:paraId="604EA5D2" w14:textId="6DF3796A" w:rsidR="009F011F" w:rsidRPr="00A50BCD" w:rsidRDefault="00C96CF4" w:rsidP="009F011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Développer </w:t>
      </w:r>
      <w:r w:rsidR="00D37A87">
        <w:rPr>
          <w:rFonts w:ascii="Calibri" w:hAnsi="Calibri" w:cs="Calibri"/>
          <w:color w:val="000000"/>
        </w:rPr>
        <w:t xml:space="preserve">puis concevoir </w:t>
      </w:r>
      <w:r>
        <w:rPr>
          <w:rFonts w:ascii="Calibri" w:hAnsi="Calibri" w:cs="Calibri"/>
          <w:color w:val="000000"/>
        </w:rPr>
        <w:t>un parcours de formations ZAN à destination des acteurs publics puis des acteurs privés</w:t>
      </w:r>
      <w:r w:rsidR="000404E4">
        <w:rPr>
          <w:rFonts w:ascii="Calibri" w:hAnsi="Calibri" w:cs="Calibri"/>
          <w:color w:val="000000"/>
        </w:rPr>
        <w:t xml:space="preserve"> en s’appuyant sur les équipes de CDC Biodiversité</w:t>
      </w:r>
      <w:r w:rsidR="009F011F">
        <w:rPr>
          <w:rFonts w:ascii="Calibri" w:hAnsi="Calibri" w:cs="Calibri"/>
          <w:color w:val="000000"/>
        </w:rPr>
        <w:t> ;</w:t>
      </w:r>
    </w:p>
    <w:p w14:paraId="14D7E974" w14:textId="1CA69F23" w:rsidR="00C96CF4" w:rsidRPr="000404E4" w:rsidRDefault="000404E4" w:rsidP="000404E4">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Identifier les besoins auprès des acteurs économiques </w:t>
      </w:r>
      <w:r w:rsidRPr="000404E4">
        <w:rPr>
          <w:rFonts w:ascii="Calibri" w:hAnsi="Calibri" w:cs="Calibri"/>
          <w:color w:val="000000"/>
        </w:rPr>
        <w:t xml:space="preserve">et réaliser le suivi des prestations </w:t>
      </w:r>
      <w:bookmarkStart w:id="0" w:name="_Hlk95993811"/>
      <w:r w:rsidRPr="000404E4">
        <w:rPr>
          <w:rFonts w:ascii="Calibri" w:hAnsi="Calibri" w:cs="Calibri"/>
          <w:color w:val="000000"/>
        </w:rPr>
        <w:t>(techniques,</w:t>
      </w:r>
      <w:r>
        <w:rPr>
          <w:rFonts w:ascii="Calibri" w:hAnsi="Calibri" w:cs="Calibri"/>
          <w:color w:val="000000"/>
        </w:rPr>
        <w:t xml:space="preserve"> contractuels,</w:t>
      </w:r>
      <w:r w:rsidRPr="000404E4">
        <w:rPr>
          <w:rFonts w:ascii="Calibri" w:hAnsi="Calibri" w:cs="Calibri"/>
          <w:color w:val="000000"/>
        </w:rPr>
        <w:t xml:space="preserve"> législatifs, financiers) </w:t>
      </w:r>
      <w:bookmarkEnd w:id="0"/>
      <w:r w:rsidRPr="000404E4">
        <w:rPr>
          <w:rFonts w:ascii="Calibri" w:hAnsi="Calibri" w:cs="Calibri"/>
          <w:color w:val="000000"/>
        </w:rPr>
        <w:t>;</w:t>
      </w:r>
    </w:p>
    <w:p w14:paraId="7F1A5B34" w14:textId="037F8806" w:rsidR="00C96CF4" w:rsidRPr="00A50BCD" w:rsidRDefault="00C96CF4" w:rsidP="009F011F">
      <w:pPr>
        <w:numPr>
          <w:ilvl w:val="0"/>
          <w:numId w:val="37"/>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Réaliser des retours d’expériences et actualiser les formations en fonction des évolutions législatives et de la mise en œuvre des différentes étapes dans le temps.</w:t>
      </w:r>
    </w:p>
    <w:p w14:paraId="3F803A73" w14:textId="77777777" w:rsidR="009F011F" w:rsidRDefault="009F011F" w:rsidP="000069FE">
      <w:pPr>
        <w:autoSpaceDE w:val="0"/>
        <w:autoSpaceDN w:val="0"/>
        <w:adjustRightInd w:val="0"/>
        <w:spacing w:after="0" w:line="240" w:lineRule="auto"/>
        <w:rPr>
          <w:rFonts w:ascii="Calibri" w:eastAsia="Times New Roman" w:hAnsi="Calibri" w:cs="Calibri"/>
          <w:b/>
          <w:bCs/>
          <w:color w:val="70AD47" w:themeColor="accent6"/>
        </w:rPr>
      </w:pPr>
    </w:p>
    <w:p w14:paraId="0A229917" w14:textId="77777777" w:rsidR="008A5CE3" w:rsidRPr="00F57FE1" w:rsidRDefault="008A5CE3" w:rsidP="008A5CE3">
      <w:pPr>
        <w:autoSpaceDE w:val="0"/>
        <w:autoSpaceDN w:val="0"/>
        <w:adjustRightInd w:val="0"/>
        <w:spacing w:after="0" w:line="240" w:lineRule="auto"/>
        <w:ind w:left="720"/>
        <w:jc w:val="both"/>
        <w:rPr>
          <w:rFonts w:ascii="Calibri" w:hAnsi="Calibri" w:cs="Calibri"/>
          <w:color w:val="000000"/>
        </w:rPr>
      </w:pPr>
    </w:p>
    <w:p w14:paraId="016A804F" w14:textId="3231E9E1" w:rsidR="008A5CE3" w:rsidRPr="000069FE" w:rsidRDefault="0009030C" w:rsidP="008A5CE3">
      <w:pPr>
        <w:pStyle w:val="xmsonormal"/>
        <w:jc w:val="both"/>
        <w:rPr>
          <w:rFonts w:eastAsia="Times New Roman"/>
          <w:b/>
          <w:bCs/>
          <w:color w:val="70AD47" w:themeColor="accent6"/>
        </w:rPr>
      </w:pPr>
      <w:r>
        <w:rPr>
          <w:rFonts w:eastAsia="Times New Roman"/>
          <w:b/>
          <w:bCs/>
          <w:color w:val="70AD47" w:themeColor="accent6"/>
        </w:rPr>
        <w:t>Valorisation des travaux dans le cadre de la MEB</w:t>
      </w:r>
      <w:r w:rsidR="008A5CE3" w:rsidRPr="000069FE">
        <w:rPr>
          <w:rFonts w:eastAsia="Times New Roman"/>
          <w:b/>
          <w:bCs/>
          <w:color w:val="70AD47" w:themeColor="accent6"/>
        </w:rPr>
        <w:t> </w:t>
      </w:r>
    </w:p>
    <w:p w14:paraId="6CEFC406" w14:textId="77777777" w:rsidR="0009030C" w:rsidRDefault="0009030C" w:rsidP="0009030C">
      <w:pPr>
        <w:pStyle w:val="Paragraphedeliste"/>
        <w:numPr>
          <w:ilvl w:val="0"/>
          <w:numId w:val="36"/>
        </w:numPr>
        <w:spacing w:line="240" w:lineRule="auto"/>
        <w:jc w:val="both"/>
      </w:pPr>
      <w:r>
        <w:t xml:space="preserve">Assurer la veille technique et scientifique sur les sujets ZAN/biodiversité et les initiatives innovantes ; </w:t>
      </w:r>
    </w:p>
    <w:p w14:paraId="6DC8F677" w14:textId="3AB86D9C" w:rsidR="008A5CE3" w:rsidRDefault="0009030C" w:rsidP="008A5CE3">
      <w:pPr>
        <w:pStyle w:val="Paragraphedeliste"/>
        <w:numPr>
          <w:ilvl w:val="0"/>
          <w:numId w:val="36"/>
        </w:numPr>
        <w:spacing w:after="0" w:line="240" w:lineRule="auto"/>
        <w:jc w:val="both"/>
      </w:pPr>
      <w:r>
        <w:t xml:space="preserve">Collaborer à la définition des </w:t>
      </w:r>
      <w:r w:rsidR="008A5CE3">
        <w:t xml:space="preserve">sujets </w:t>
      </w:r>
      <w:r>
        <w:t>pouvant faire l’objet de publications</w:t>
      </w:r>
      <w:r w:rsidR="008A5CE3">
        <w:t> ;</w:t>
      </w:r>
    </w:p>
    <w:p w14:paraId="236D0594" w14:textId="46BC76D7" w:rsidR="008A5CE3" w:rsidRDefault="008A5CE3" w:rsidP="0009030C">
      <w:pPr>
        <w:pStyle w:val="Paragraphedeliste"/>
        <w:numPr>
          <w:ilvl w:val="0"/>
          <w:numId w:val="36"/>
        </w:numPr>
        <w:spacing w:after="0" w:line="240" w:lineRule="auto"/>
        <w:jc w:val="both"/>
      </w:pPr>
      <w:r>
        <w:t xml:space="preserve">Contribuer à la rédaction des publications </w:t>
      </w:r>
      <w:r w:rsidR="0009030C">
        <w:t>de la MEB</w:t>
      </w:r>
      <w:r>
        <w:t xml:space="preserve"> ; </w:t>
      </w:r>
    </w:p>
    <w:p w14:paraId="6AC93AB3" w14:textId="029ACFEB" w:rsidR="0009030C" w:rsidRDefault="0009030C" w:rsidP="0009030C">
      <w:pPr>
        <w:numPr>
          <w:ilvl w:val="0"/>
          <w:numId w:val="36"/>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Participer à des</w:t>
      </w:r>
      <w:r w:rsidRPr="00A50BCD">
        <w:rPr>
          <w:rFonts w:ascii="Calibri" w:hAnsi="Calibri" w:cs="Calibri"/>
          <w:color w:val="000000"/>
        </w:rPr>
        <w:t xml:space="preserve"> conférences, webinaires, colloques sur des sujets </w:t>
      </w:r>
      <w:r>
        <w:rPr>
          <w:rFonts w:ascii="Calibri" w:hAnsi="Calibri" w:cs="Calibri"/>
          <w:color w:val="000000"/>
        </w:rPr>
        <w:t xml:space="preserve">et tout particulièrement </w:t>
      </w:r>
      <w:r w:rsidRPr="00A50BCD">
        <w:rPr>
          <w:rFonts w:ascii="Calibri" w:hAnsi="Calibri" w:cs="Calibri"/>
          <w:color w:val="000000"/>
        </w:rPr>
        <w:t xml:space="preserve">en lien avec </w:t>
      </w:r>
      <w:r>
        <w:rPr>
          <w:rFonts w:ascii="Calibri" w:hAnsi="Calibri" w:cs="Calibri"/>
          <w:color w:val="000000"/>
        </w:rPr>
        <w:t>le ZAN ;</w:t>
      </w:r>
    </w:p>
    <w:p w14:paraId="287BBD1C" w14:textId="2E19BC67" w:rsidR="008A5CE3" w:rsidRPr="0009030C" w:rsidRDefault="0009030C" w:rsidP="008A5CE3">
      <w:pPr>
        <w:pStyle w:val="Paragraphedeliste"/>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t>S’associer</w:t>
      </w:r>
      <w:r w:rsidR="008A5CE3">
        <w:t xml:space="preserve"> activement à </w:t>
      </w:r>
      <w:r>
        <w:t xml:space="preserve">la vie et à </w:t>
      </w:r>
      <w:r w:rsidR="008A5CE3">
        <w:t>l’organisation des temps forts de la MEB</w:t>
      </w:r>
      <w:r>
        <w:t>.</w:t>
      </w:r>
    </w:p>
    <w:p w14:paraId="34934CF8" w14:textId="0F4AC3D3" w:rsidR="004C2362" w:rsidRPr="004C2362" w:rsidRDefault="004C2362" w:rsidP="004C2362">
      <w:pPr>
        <w:autoSpaceDE w:val="0"/>
        <w:autoSpaceDN w:val="0"/>
        <w:adjustRightInd w:val="0"/>
        <w:spacing w:after="0" w:line="240" w:lineRule="auto"/>
        <w:jc w:val="both"/>
        <w:rPr>
          <w:rFonts w:ascii="Times New Roman" w:hAnsi="Times New Roman" w:cs="Times New Roman"/>
          <w:color w:val="000000"/>
          <w:sz w:val="24"/>
          <w:szCs w:val="24"/>
        </w:rPr>
      </w:pPr>
    </w:p>
    <w:p w14:paraId="160A5F2E" w14:textId="77777777" w:rsidR="00407DE1" w:rsidRDefault="004A2F87" w:rsidP="00407DE1">
      <w:pPr>
        <w:pStyle w:val="Default"/>
        <w:spacing w:before="480"/>
        <w:jc w:val="both"/>
        <w:rPr>
          <w:b/>
          <w:sz w:val="22"/>
          <w:szCs w:val="22"/>
        </w:rPr>
      </w:pPr>
      <w:r w:rsidRPr="00BE0BAE">
        <w:rPr>
          <w:b/>
          <w:sz w:val="22"/>
          <w:szCs w:val="22"/>
        </w:rPr>
        <w:t>PROFIL RECHERCHÉ</w:t>
      </w:r>
      <w:bookmarkStart w:id="1" w:name="_Hlk532386200"/>
    </w:p>
    <w:p w14:paraId="4426A0F5" w14:textId="74373967" w:rsidR="00407DE1" w:rsidRPr="008D5E45" w:rsidRDefault="00604220" w:rsidP="008D5E45">
      <w:pPr>
        <w:pStyle w:val="Default"/>
        <w:numPr>
          <w:ilvl w:val="0"/>
          <w:numId w:val="47"/>
        </w:numPr>
        <w:rPr>
          <w:sz w:val="22"/>
          <w:szCs w:val="22"/>
        </w:rPr>
      </w:pPr>
      <w:r w:rsidRPr="00162570">
        <w:rPr>
          <w:sz w:val="22"/>
          <w:szCs w:val="22"/>
        </w:rPr>
        <w:t xml:space="preserve">Vous </w:t>
      </w:r>
      <w:r w:rsidR="000057C2" w:rsidRPr="00162570">
        <w:rPr>
          <w:sz w:val="22"/>
          <w:szCs w:val="22"/>
        </w:rPr>
        <w:t xml:space="preserve">êtes </w:t>
      </w:r>
      <w:proofErr w:type="spellStart"/>
      <w:proofErr w:type="gramStart"/>
      <w:r w:rsidR="000057C2" w:rsidRPr="00162570">
        <w:rPr>
          <w:sz w:val="22"/>
          <w:szCs w:val="22"/>
        </w:rPr>
        <w:t>diplômé.e</w:t>
      </w:r>
      <w:proofErr w:type="spellEnd"/>
      <w:proofErr w:type="gramEnd"/>
      <w:r w:rsidR="00283E9E" w:rsidRPr="00162570">
        <w:rPr>
          <w:sz w:val="22"/>
          <w:szCs w:val="22"/>
        </w:rPr>
        <w:t xml:space="preserve"> bac +5 </w:t>
      </w:r>
      <w:r w:rsidR="008D5E45" w:rsidRPr="008D5E45">
        <w:rPr>
          <w:sz w:val="22"/>
          <w:szCs w:val="22"/>
        </w:rPr>
        <w:t xml:space="preserve">(type universitaire ou école) en </w:t>
      </w:r>
      <w:r w:rsidR="009F011F">
        <w:rPr>
          <w:sz w:val="22"/>
          <w:szCs w:val="22"/>
        </w:rPr>
        <w:t>écologie/</w:t>
      </w:r>
      <w:r w:rsidR="00C96CF4">
        <w:rPr>
          <w:sz w:val="22"/>
          <w:szCs w:val="22"/>
        </w:rPr>
        <w:t>aménagement du territoire</w:t>
      </w:r>
      <w:r w:rsidR="0009030C">
        <w:rPr>
          <w:sz w:val="22"/>
          <w:szCs w:val="22"/>
        </w:rPr>
        <w:t>/sobriété foncière</w:t>
      </w:r>
      <w:r w:rsidR="008D5E45" w:rsidRPr="008D5E45">
        <w:rPr>
          <w:sz w:val="22"/>
          <w:szCs w:val="22"/>
        </w:rPr>
        <w:t xml:space="preserve">, et connaissance des sujets biodiversité impérative ; </w:t>
      </w:r>
    </w:p>
    <w:p w14:paraId="0A9A5A78" w14:textId="653E2578" w:rsidR="00162570" w:rsidRPr="00260F4E" w:rsidRDefault="00162570" w:rsidP="00162570">
      <w:pPr>
        <w:pStyle w:val="Default"/>
        <w:numPr>
          <w:ilvl w:val="0"/>
          <w:numId w:val="41"/>
        </w:numPr>
        <w:jc w:val="both"/>
        <w:rPr>
          <w:rFonts w:eastAsiaTheme="minorEastAsia"/>
          <w:color w:val="auto"/>
          <w:sz w:val="22"/>
          <w:szCs w:val="22"/>
          <w:lang w:eastAsia="zh-CN"/>
        </w:rPr>
      </w:pPr>
      <w:r w:rsidRPr="00260F4E">
        <w:rPr>
          <w:rFonts w:eastAsiaTheme="minorEastAsia"/>
          <w:color w:val="auto"/>
          <w:sz w:val="22"/>
          <w:szCs w:val="22"/>
          <w:lang w:eastAsia="zh-CN"/>
        </w:rPr>
        <w:t xml:space="preserve">Vous </w:t>
      </w:r>
      <w:r w:rsidR="00996898" w:rsidRPr="00260F4E">
        <w:rPr>
          <w:rFonts w:eastAsiaTheme="minorEastAsia"/>
          <w:color w:val="auto"/>
          <w:sz w:val="22"/>
          <w:szCs w:val="22"/>
          <w:lang w:eastAsia="zh-CN"/>
        </w:rPr>
        <w:t>disposez d</w:t>
      </w:r>
      <w:r w:rsidR="008D5E45">
        <w:rPr>
          <w:rFonts w:eastAsiaTheme="minorEastAsia"/>
          <w:color w:val="auto"/>
          <w:sz w:val="22"/>
          <w:szCs w:val="22"/>
          <w:lang w:eastAsia="zh-CN"/>
        </w:rPr>
        <w:t>’un</w:t>
      </w:r>
      <w:r w:rsidR="00996898" w:rsidRPr="00260F4E">
        <w:rPr>
          <w:rFonts w:eastAsiaTheme="minorEastAsia"/>
          <w:color w:val="auto"/>
          <w:sz w:val="22"/>
          <w:szCs w:val="22"/>
          <w:lang w:eastAsia="zh-CN"/>
        </w:rPr>
        <w:t xml:space="preserve">e </w:t>
      </w:r>
      <w:r w:rsidR="008D5E45">
        <w:rPr>
          <w:rFonts w:eastAsiaTheme="minorEastAsia"/>
          <w:color w:val="auto"/>
          <w:sz w:val="22"/>
          <w:szCs w:val="22"/>
          <w:lang w:eastAsia="zh-CN"/>
        </w:rPr>
        <w:t xml:space="preserve">expérience </w:t>
      </w:r>
      <w:r w:rsidR="00C96CF4">
        <w:rPr>
          <w:rFonts w:eastAsiaTheme="minorEastAsia"/>
          <w:color w:val="auto"/>
          <w:sz w:val="22"/>
          <w:szCs w:val="22"/>
          <w:lang w:eastAsia="zh-CN"/>
        </w:rPr>
        <w:t>en aménagement du territoire</w:t>
      </w:r>
      <w:r w:rsidR="00B526F9">
        <w:rPr>
          <w:rFonts w:eastAsiaTheme="minorEastAsia"/>
          <w:color w:val="auto"/>
          <w:sz w:val="22"/>
          <w:szCs w:val="22"/>
          <w:lang w:eastAsia="zh-CN"/>
        </w:rPr>
        <w:t xml:space="preserve"> et/ou en collectivités locales</w:t>
      </w:r>
      <w:r w:rsidR="008D5E45">
        <w:rPr>
          <w:rFonts w:eastAsiaTheme="minorEastAsia"/>
          <w:color w:val="auto"/>
          <w:sz w:val="22"/>
          <w:szCs w:val="22"/>
          <w:lang w:eastAsia="zh-CN"/>
        </w:rPr>
        <w:t xml:space="preserve"> ; </w:t>
      </w:r>
    </w:p>
    <w:p w14:paraId="26C3CD35" w14:textId="3A367D50" w:rsidR="00162570" w:rsidRPr="00162570" w:rsidRDefault="00162570" w:rsidP="00162570">
      <w:pPr>
        <w:pStyle w:val="xmsolistparagraph"/>
        <w:numPr>
          <w:ilvl w:val="0"/>
          <w:numId w:val="41"/>
        </w:numPr>
        <w:spacing w:after="0" w:line="240" w:lineRule="auto"/>
        <w:jc w:val="both"/>
        <w:rPr>
          <w:rFonts w:eastAsia="Times New Roman"/>
        </w:rPr>
      </w:pPr>
      <w:r w:rsidRPr="00162570">
        <w:t xml:space="preserve">Vous </w:t>
      </w:r>
      <w:r w:rsidR="008D5E45">
        <w:t xml:space="preserve">détenez des connaissances des réseaux français, européens et internationaux travaillant sur les instruments et outils en lien avec la biodiversité ; </w:t>
      </w:r>
    </w:p>
    <w:p w14:paraId="24ABDDF1" w14:textId="5D17BFFD" w:rsidR="00283E9E" w:rsidRDefault="004041E1" w:rsidP="00162570">
      <w:pPr>
        <w:pStyle w:val="xmsolistparagraph"/>
        <w:numPr>
          <w:ilvl w:val="0"/>
          <w:numId w:val="41"/>
        </w:numPr>
        <w:spacing w:after="0" w:line="240" w:lineRule="auto"/>
        <w:jc w:val="both"/>
        <w:rPr>
          <w:rFonts w:eastAsia="Times New Roman"/>
        </w:rPr>
      </w:pPr>
      <w:r w:rsidRPr="00162570">
        <w:rPr>
          <w:rFonts w:eastAsia="Times New Roman"/>
        </w:rPr>
        <w:t>V</w:t>
      </w:r>
      <w:r w:rsidR="00283E9E" w:rsidRPr="00162570">
        <w:rPr>
          <w:rFonts w:eastAsia="Times New Roman"/>
        </w:rPr>
        <w:t xml:space="preserve">ous êtes </w:t>
      </w:r>
      <w:proofErr w:type="spellStart"/>
      <w:proofErr w:type="gramStart"/>
      <w:r w:rsidR="00283E9E" w:rsidRPr="00162570">
        <w:rPr>
          <w:rFonts w:eastAsia="Times New Roman"/>
        </w:rPr>
        <w:t>apprécié</w:t>
      </w:r>
      <w:r w:rsidR="0003616C" w:rsidRPr="00162570">
        <w:rPr>
          <w:rFonts w:eastAsia="Times New Roman"/>
        </w:rPr>
        <w:t>.</w:t>
      </w:r>
      <w:r w:rsidR="00283E9E" w:rsidRPr="00162570">
        <w:rPr>
          <w:rFonts w:eastAsia="Times New Roman"/>
        </w:rPr>
        <w:t>e</w:t>
      </w:r>
      <w:proofErr w:type="spellEnd"/>
      <w:proofErr w:type="gramEnd"/>
      <w:r w:rsidR="00283E9E" w:rsidRPr="00162570">
        <w:rPr>
          <w:rFonts w:eastAsia="Times New Roman"/>
        </w:rPr>
        <w:t xml:space="preserve"> pour vos excellentes </w:t>
      </w:r>
      <w:r w:rsidRPr="00162570">
        <w:rPr>
          <w:rFonts w:eastAsia="Times New Roman"/>
        </w:rPr>
        <w:t xml:space="preserve">qualités relationnelles, </w:t>
      </w:r>
      <w:r w:rsidR="00283E9E" w:rsidRPr="00162570">
        <w:rPr>
          <w:rFonts w:eastAsia="Times New Roman"/>
        </w:rPr>
        <w:t xml:space="preserve">votre </w:t>
      </w:r>
      <w:r w:rsidR="008D5E45">
        <w:rPr>
          <w:rFonts w:eastAsia="Times New Roman"/>
        </w:rPr>
        <w:t>très grande rigueur</w:t>
      </w:r>
      <w:r w:rsidRPr="00162570">
        <w:rPr>
          <w:rFonts w:eastAsia="Times New Roman"/>
        </w:rPr>
        <w:t xml:space="preserve">, </w:t>
      </w:r>
      <w:r w:rsidR="00CA6FF1" w:rsidRPr="00162570">
        <w:rPr>
          <w:rFonts w:eastAsia="Times New Roman"/>
        </w:rPr>
        <w:t xml:space="preserve">votre enthousiasme, </w:t>
      </w:r>
      <w:r w:rsidRPr="00162570">
        <w:rPr>
          <w:rFonts w:eastAsia="Times New Roman"/>
        </w:rPr>
        <w:t>votre capacité d’analyse et de synthèse ;</w:t>
      </w:r>
    </w:p>
    <w:p w14:paraId="732D2699" w14:textId="40AB53C5" w:rsidR="008D5E45" w:rsidRPr="00162570" w:rsidRDefault="008D5E45" w:rsidP="00162570">
      <w:pPr>
        <w:pStyle w:val="xmsolistparagraph"/>
        <w:numPr>
          <w:ilvl w:val="0"/>
          <w:numId w:val="41"/>
        </w:numPr>
        <w:spacing w:after="0" w:line="240" w:lineRule="auto"/>
        <w:jc w:val="both"/>
        <w:rPr>
          <w:rFonts w:eastAsia="Times New Roman"/>
        </w:rPr>
      </w:pPr>
      <w:r>
        <w:rPr>
          <w:rFonts w:eastAsia="Times New Roman"/>
        </w:rPr>
        <w:t>Vous avez une forte appétence pour la recherche et l’interdisciplinarité ;</w:t>
      </w:r>
    </w:p>
    <w:p w14:paraId="08E92F93" w14:textId="77777777" w:rsidR="008D5E45" w:rsidRPr="00162570" w:rsidRDefault="008D5E45" w:rsidP="008D5E45">
      <w:pPr>
        <w:pStyle w:val="Default"/>
        <w:numPr>
          <w:ilvl w:val="0"/>
          <w:numId w:val="41"/>
        </w:numPr>
        <w:jc w:val="both"/>
        <w:rPr>
          <w:b/>
          <w:bCs/>
          <w:sz w:val="22"/>
          <w:szCs w:val="22"/>
        </w:rPr>
      </w:pPr>
      <w:r w:rsidRPr="00162570">
        <w:rPr>
          <w:sz w:val="22"/>
          <w:szCs w:val="22"/>
        </w:rPr>
        <w:t>Vo</w:t>
      </w:r>
      <w:r>
        <w:rPr>
          <w:sz w:val="22"/>
          <w:szCs w:val="22"/>
        </w:rPr>
        <w:t>s</w:t>
      </w:r>
      <w:r w:rsidRPr="00162570">
        <w:rPr>
          <w:sz w:val="22"/>
          <w:szCs w:val="22"/>
        </w:rPr>
        <w:t xml:space="preserve"> qualités orales et rédactionnelles en français et en anglais</w:t>
      </w:r>
      <w:r>
        <w:rPr>
          <w:sz w:val="22"/>
          <w:szCs w:val="22"/>
        </w:rPr>
        <w:t xml:space="preserve"> sont irréprochables ;</w:t>
      </w:r>
    </w:p>
    <w:p w14:paraId="5F7769B9" w14:textId="77777777" w:rsidR="008D5E45" w:rsidRPr="00162570" w:rsidRDefault="008D5E45" w:rsidP="008D5E45">
      <w:pPr>
        <w:pStyle w:val="xmsonormal"/>
        <w:numPr>
          <w:ilvl w:val="0"/>
          <w:numId w:val="41"/>
        </w:numPr>
        <w:jc w:val="both"/>
        <w:rPr>
          <w:color w:val="000000"/>
        </w:rPr>
      </w:pPr>
      <w:r w:rsidRPr="00162570">
        <w:rPr>
          <w:color w:val="000000"/>
        </w:rPr>
        <w:t>Vous avez une bonne maîtrise d</w:t>
      </w:r>
      <w:r>
        <w:rPr>
          <w:color w:val="000000"/>
        </w:rPr>
        <w:t xml:space="preserve">es outils informatiques (Word, </w:t>
      </w:r>
      <w:r w:rsidRPr="00162570">
        <w:rPr>
          <w:color w:val="000000"/>
        </w:rPr>
        <w:t>Excel</w:t>
      </w:r>
      <w:r>
        <w:rPr>
          <w:color w:val="000000"/>
        </w:rPr>
        <w:t>, Powerpoint, etc.) ;</w:t>
      </w:r>
    </w:p>
    <w:p w14:paraId="779A8E58" w14:textId="0E1B5A09" w:rsidR="004041E1" w:rsidRPr="00162570" w:rsidRDefault="004041E1" w:rsidP="00162570">
      <w:pPr>
        <w:pStyle w:val="xmsolistparagraph"/>
        <w:numPr>
          <w:ilvl w:val="0"/>
          <w:numId w:val="41"/>
        </w:numPr>
        <w:spacing w:after="0" w:line="240" w:lineRule="auto"/>
        <w:rPr>
          <w:rFonts w:eastAsia="Times New Roman"/>
        </w:rPr>
      </w:pPr>
      <w:r w:rsidRPr="00162570">
        <w:rPr>
          <w:rFonts w:eastAsia="Times New Roman"/>
        </w:rPr>
        <w:t>Vous travaillez pour et avec les autres, vous avez l’esprit d’équipe.</w:t>
      </w:r>
    </w:p>
    <w:p w14:paraId="55191B9D" w14:textId="77777777" w:rsidR="004041E1" w:rsidRDefault="004041E1" w:rsidP="004041E1">
      <w:pPr>
        <w:pStyle w:val="xxmsonormal"/>
        <w:jc w:val="both"/>
        <w:rPr>
          <w:b/>
          <w:bCs/>
          <w:color w:val="000000"/>
        </w:rPr>
      </w:pPr>
    </w:p>
    <w:p w14:paraId="3E6C87BA" w14:textId="77777777" w:rsidR="004041E1" w:rsidRDefault="004041E1" w:rsidP="004041E1">
      <w:pPr>
        <w:pStyle w:val="xxmsonormal"/>
        <w:jc w:val="both"/>
        <w:rPr>
          <w:b/>
          <w:bCs/>
          <w:color w:val="000000"/>
        </w:rPr>
      </w:pPr>
    </w:p>
    <w:p w14:paraId="3B2EC88D" w14:textId="18972A2E" w:rsidR="004A2F87" w:rsidRPr="00BE0BAE" w:rsidRDefault="004A2F87" w:rsidP="001F4153">
      <w:pPr>
        <w:pStyle w:val="Default"/>
        <w:spacing w:before="120"/>
        <w:jc w:val="both"/>
        <w:rPr>
          <w:b/>
          <w:bCs/>
          <w:sz w:val="22"/>
          <w:szCs w:val="22"/>
        </w:rPr>
      </w:pPr>
      <w:r w:rsidRPr="00BE0BAE">
        <w:rPr>
          <w:b/>
          <w:bCs/>
          <w:sz w:val="22"/>
          <w:szCs w:val="22"/>
        </w:rPr>
        <w:t>CONDITIONS DU</w:t>
      </w:r>
      <w:r w:rsidR="00764674" w:rsidRPr="00BE0BAE">
        <w:rPr>
          <w:b/>
          <w:bCs/>
          <w:sz w:val="22"/>
          <w:szCs w:val="22"/>
        </w:rPr>
        <w:t xml:space="preserve"> POSTE</w:t>
      </w:r>
    </w:p>
    <w:p w14:paraId="58B382C7" w14:textId="77777777" w:rsidR="00D84D89" w:rsidRDefault="00D84D89" w:rsidP="00D84D89">
      <w:pPr>
        <w:spacing w:after="0" w:line="240" w:lineRule="auto"/>
        <w:jc w:val="both"/>
        <w:rPr>
          <w:b/>
          <w:bCs/>
        </w:rPr>
      </w:pPr>
      <w:r>
        <w:rPr>
          <w:b/>
          <w:bCs/>
        </w:rPr>
        <w:t xml:space="preserve">Prise de fonction : </w:t>
      </w:r>
      <w:r w:rsidRPr="000459C7">
        <w:t>dès que possible</w:t>
      </w:r>
    </w:p>
    <w:p w14:paraId="0C1663A5" w14:textId="25E29851" w:rsidR="00412F22" w:rsidRPr="00BE0BAE" w:rsidRDefault="00DD628D" w:rsidP="00BE0BAE">
      <w:pPr>
        <w:spacing w:after="0" w:line="240" w:lineRule="auto"/>
        <w:jc w:val="both"/>
      </w:pPr>
      <w:r w:rsidRPr="00BE0BAE">
        <w:rPr>
          <w:b/>
          <w:bCs/>
        </w:rPr>
        <w:t>Localisation</w:t>
      </w:r>
      <w:r w:rsidRPr="00BE0BAE">
        <w:t xml:space="preserve"> : </w:t>
      </w:r>
      <w:r w:rsidR="004041E1" w:rsidRPr="003A2833">
        <w:t>Paris 2</w:t>
      </w:r>
      <w:r w:rsidR="004041E1" w:rsidRPr="003A2833">
        <w:rPr>
          <w:vertAlign w:val="superscript"/>
        </w:rPr>
        <w:t>ème</w:t>
      </w:r>
      <w:r w:rsidR="004041E1" w:rsidRPr="003A2833">
        <w:t xml:space="preserve"> </w:t>
      </w:r>
    </w:p>
    <w:p w14:paraId="5D21DCA1" w14:textId="728E3FCB" w:rsidR="00553F47" w:rsidRPr="00BE0BAE" w:rsidRDefault="00553F47" w:rsidP="00BE0BAE">
      <w:pPr>
        <w:spacing w:after="0" w:line="240" w:lineRule="auto"/>
        <w:jc w:val="both"/>
      </w:pPr>
      <w:r w:rsidRPr="00BE0BAE">
        <w:rPr>
          <w:b/>
          <w:bCs/>
        </w:rPr>
        <w:t>Rémunération</w:t>
      </w:r>
      <w:r w:rsidRPr="00BE0BAE">
        <w:t xml:space="preserve"> : </w:t>
      </w:r>
      <w:r w:rsidR="004041E1" w:rsidRPr="008A0332">
        <w:t>À</w:t>
      </w:r>
      <w:r w:rsidR="004041E1" w:rsidRPr="003A2833">
        <w:t xml:space="preserve"> définir selon le profil</w:t>
      </w:r>
    </w:p>
    <w:p w14:paraId="195D9E0C" w14:textId="6D628235" w:rsidR="00412F22" w:rsidRPr="00BE0BAE" w:rsidRDefault="00553F47" w:rsidP="00BE0BAE">
      <w:pPr>
        <w:spacing w:after="120" w:line="240" w:lineRule="auto"/>
        <w:jc w:val="both"/>
      </w:pPr>
      <w:r w:rsidRPr="00BE0BAE">
        <w:rPr>
          <w:b/>
          <w:bCs/>
        </w:rPr>
        <w:t>Avantages</w:t>
      </w:r>
      <w:r w:rsidR="00DD628D" w:rsidRPr="00BE0BAE">
        <w:t xml:space="preserve"> : </w:t>
      </w:r>
      <w:r w:rsidR="004041E1" w:rsidRPr="003A2833">
        <w:t>Tickets Restaurant, Mutuelle, CE</w:t>
      </w:r>
      <w:r w:rsidR="00162570">
        <w:t xml:space="preserve">, remboursement transport, </w:t>
      </w:r>
      <w:r w:rsidR="003A7D01">
        <w:t xml:space="preserve">télétravail, </w:t>
      </w:r>
      <w:r w:rsidR="00162570">
        <w:t>etc.</w:t>
      </w:r>
    </w:p>
    <w:p w14:paraId="573438D2" w14:textId="67D45628" w:rsidR="00DD628D" w:rsidRPr="00BE0BAE" w:rsidRDefault="00DD628D" w:rsidP="00BE0BAE">
      <w:pPr>
        <w:pStyle w:val="Default"/>
        <w:spacing w:before="480"/>
        <w:jc w:val="both"/>
        <w:rPr>
          <w:b/>
          <w:bCs/>
          <w:sz w:val="22"/>
          <w:szCs w:val="22"/>
        </w:rPr>
      </w:pPr>
      <w:r w:rsidRPr="00BE0BAE">
        <w:rPr>
          <w:b/>
          <w:bCs/>
          <w:sz w:val="22"/>
          <w:szCs w:val="22"/>
        </w:rPr>
        <w:t>PROCESSUS DE RECRUTEMENT</w:t>
      </w:r>
    </w:p>
    <w:p w14:paraId="03C20E44" w14:textId="6263188A" w:rsidR="007647EE" w:rsidRPr="00BE0BAE" w:rsidRDefault="004041E1" w:rsidP="00BE0BAE">
      <w:pPr>
        <w:spacing w:line="240" w:lineRule="auto"/>
        <w:jc w:val="both"/>
        <w:rPr>
          <w:i/>
          <w:iCs/>
        </w:rPr>
      </w:pPr>
      <w:r w:rsidRPr="003A2833">
        <w:t xml:space="preserve">CV et lettre de motivation </w:t>
      </w:r>
      <w:r w:rsidR="00DD628D" w:rsidRPr="00BE0BAE">
        <w:t xml:space="preserve">sont à adresser </w:t>
      </w:r>
      <w:bookmarkEnd w:id="1"/>
      <w:r w:rsidR="00304C8F" w:rsidRPr="00C048FA">
        <w:t xml:space="preserve">à </w:t>
      </w:r>
      <w:r w:rsidR="00DB38E5">
        <w:t xml:space="preserve"> </w:t>
      </w:r>
      <w:hyperlink r:id="rId10" w:history="1">
        <w:r w:rsidR="00AC2BB5" w:rsidRPr="003533BA">
          <w:rPr>
            <w:rStyle w:val="Lienhypertexte"/>
          </w:rPr>
          <w:t>recrutement@cdc-biodiversite.fr</w:t>
        </w:r>
      </w:hyperlink>
      <w:r w:rsidR="00AC2BB5">
        <w:t xml:space="preserve"> </w:t>
      </w:r>
      <w:r w:rsidR="00304C8F" w:rsidRPr="00BE0BAE">
        <w:t>en précisant la référence</w:t>
      </w:r>
      <w:r w:rsidR="00DB38E5">
        <w:t xml:space="preserve"> suivante : </w:t>
      </w:r>
      <w:r w:rsidR="00AC2BB5">
        <w:t>ZAN</w:t>
      </w:r>
      <w:r w:rsidR="003A7D01">
        <w:t>.</w:t>
      </w:r>
    </w:p>
    <w:p w14:paraId="41E7C908" w14:textId="77777777" w:rsidR="00A31863" w:rsidRPr="00BE0BAE" w:rsidRDefault="00A31863" w:rsidP="00BE0BAE">
      <w:pPr>
        <w:pStyle w:val="Default"/>
        <w:spacing w:before="480"/>
        <w:jc w:val="both"/>
        <w:rPr>
          <w:b/>
          <w:bCs/>
          <w:sz w:val="22"/>
          <w:szCs w:val="22"/>
        </w:rPr>
      </w:pPr>
      <w:r w:rsidRPr="00BE0BAE">
        <w:rPr>
          <w:b/>
          <w:bCs/>
          <w:sz w:val="22"/>
          <w:szCs w:val="22"/>
        </w:rPr>
        <w:t>ENTREPRISE</w:t>
      </w:r>
    </w:p>
    <w:p w14:paraId="7417FD49" w14:textId="1EC8BCA5" w:rsidR="00A31863" w:rsidRPr="00BE0BAE" w:rsidRDefault="00F61965" w:rsidP="00F61965">
      <w:pPr>
        <w:pStyle w:val="Default"/>
        <w:spacing w:before="60"/>
        <w:jc w:val="both"/>
        <w:rPr>
          <w:sz w:val="22"/>
          <w:szCs w:val="22"/>
        </w:rPr>
      </w:pPr>
      <w:r w:rsidRPr="00C32EE9">
        <w:rPr>
          <w:rFonts w:asciiTheme="minorHAnsi" w:hAnsiTheme="minorHAnsi" w:cstheme="minorBidi"/>
          <w:color w:val="auto"/>
          <w:sz w:val="22"/>
          <w:szCs w:val="22"/>
        </w:rPr>
        <w:t>CDC Biodiversité imagine et adapte des solutions économiques, écologiques et financières pour mettre en œuvre des actions concrètes de restauration et de préservation de la biodiversité, dont elle peut assurer la gestion sur le long terme. Créée en 2007, cette filiale de la Caisse des Dépôts a pour mission de concilier biodiversité et développement économique au service de l’intérêt général. Pionnière en matière de compensation écologique, elle développe également des innovations globales et adaptées aux besoins des acteurs publics et privés en matière de biodiversité, en privilégiant des solutions fondées sur la nature.</w:t>
      </w:r>
    </w:p>
    <w:sectPr w:rsidR="00A31863" w:rsidRPr="00BE0BAE" w:rsidSect="00F57FE1">
      <w:footerReference w:type="even" r:id="rId11"/>
      <w:footerReference w:type="default" r:id="rId12"/>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BCA3" w14:textId="77777777" w:rsidR="00DC1A0A" w:rsidRDefault="00DC1A0A" w:rsidP="00A413EC">
      <w:pPr>
        <w:spacing w:after="0" w:line="240" w:lineRule="auto"/>
      </w:pPr>
      <w:r>
        <w:separator/>
      </w:r>
    </w:p>
  </w:endnote>
  <w:endnote w:type="continuationSeparator" w:id="0">
    <w:p w14:paraId="02041384" w14:textId="77777777" w:rsidR="00DC1A0A" w:rsidRDefault="00DC1A0A" w:rsidP="00A4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panose1 w:val="00000500000000000000"/>
    <w:charset w:val="B1"/>
    <w:family w:val="auto"/>
    <w:pitch w:val="variable"/>
    <w:sig w:usb0="A00008E7" w:usb1="40000043"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19303533"/>
      <w:docPartObj>
        <w:docPartGallery w:val="Page Numbers (Bottom of Page)"/>
        <w:docPartUnique/>
      </w:docPartObj>
    </w:sdtPr>
    <w:sdtEndPr>
      <w:rPr>
        <w:rStyle w:val="Numrodepage"/>
      </w:rPr>
    </w:sdtEndPr>
    <w:sdtContent>
      <w:p w14:paraId="739DA01B" w14:textId="7B8ABC0C"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A651D1" w14:textId="77777777" w:rsidR="00A413EC" w:rsidRDefault="00A413EC" w:rsidP="00A413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00764540"/>
      <w:docPartObj>
        <w:docPartGallery w:val="Page Numbers (Bottom of Page)"/>
        <w:docPartUnique/>
      </w:docPartObj>
    </w:sdtPr>
    <w:sdtEndPr>
      <w:rPr>
        <w:rStyle w:val="Numrodepage"/>
      </w:rPr>
    </w:sdtEndPr>
    <w:sdtContent>
      <w:p w14:paraId="0248DD77" w14:textId="3C995370" w:rsidR="00A413EC" w:rsidRDefault="00A413EC" w:rsidP="00187A7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75F1E" w14:textId="77777777" w:rsidR="00A413EC" w:rsidRDefault="00A413EC" w:rsidP="00A413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7CE3" w14:textId="77777777" w:rsidR="00DC1A0A" w:rsidRDefault="00DC1A0A" w:rsidP="00A413EC">
      <w:pPr>
        <w:spacing w:after="0" w:line="240" w:lineRule="auto"/>
      </w:pPr>
      <w:r>
        <w:separator/>
      </w:r>
    </w:p>
  </w:footnote>
  <w:footnote w:type="continuationSeparator" w:id="0">
    <w:p w14:paraId="59BEC435" w14:textId="77777777" w:rsidR="00DC1A0A" w:rsidRDefault="00DC1A0A" w:rsidP="00A41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66A65"/>
    <w:multiLevelType w:val="hybridMultilevel"/>
    <w:tmpl w:val="3E56F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AF50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34CB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62FBE"/>
    <w:multiLevelType w:val="hybridMultilevel"/>
    <w:tmpl w:val="8068B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E75F9"/>
    <w:multiLevelType w:val="multilevel"/>
    <w:tmpl w:val="2AE4E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ED3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B60A53"/>
    <w:multiLevelType w:val="hybridMultilevel"/>
    <w:tmpl w:val="6B6EBB88"/>
    <w:lvl w:ilvl="0" w:tplc="01300F9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5E693DB"/>
    <w:multiLevelType w:val="hybridMultilevel"/>
    <w:tmpl w:val="B4F5C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133F83"/>
    <w:multiLevelType w:val="hybridMultilevel"/>
    <w:tmpl w:val="9C36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2079F"/>
    <w:multiLevelType w:val="hybridMultilevel"/>
    <w:tmpl w:val="AFEA51BA"/>
    <w:lvl w:ilvl="0" w:tplc="B7468A00">
      <w:start w:val="1"/>
      <w:numFmt w:val="bullet"/>
      <w:pStyle w:val="Normalfleche"/>
      <w:lvlText w:val=""/>
      <w:lvlJc w:val="left"/>
      <w:pPr>
        <w:ind w:left="360" w:hanging="360"/>
      </w:pPr>
      <w:rPr>
        <w:rFonts w:ascii="Wingdings" w:hAnsi="Wingdings" w:hint="default"/>
        <w:b/>
        <w:bCs/>
        <w:i w:val="0"/>
        <w:iCs w:val="0"/>
        <w:color w:val="FFC000" w:themeColor="accent4"/>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3C2144"/>
    <w:multiLevelType w:val="hybridMultilevel"/>
    <w:tmpl w:val="20744C90"/>
    <w:lvl w:ilvl="0" w:tplc="0B6229F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C26E99"/>
    <w:multiLevelType w:val="hybridMultilevel"/>
    <w:tmpl w:val="64EAC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F64CFF"/>
    <w:multiLevelType w:val="hybridMultilevel"/>
    <w:tmpl w:val="0608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1F4131"/>
    <w:multiLevelType w:val="hybridMultilevel"/>
    <w:tmpl w:val="74C41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8A71D9"/>
    <w:multiLevelType w:val="hybridMultilevel"/>
    <w:tmpl w:val="C270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610CA1"/>
    <w:multiLevelType w:val="hybridMultilevel"/>
    <w:tmpl w:val="6B0AC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3993EE"/>
    <w:multiLevelType w:val="hybridMultilevel"/>
    <w:tmpl w:val="FAD3D1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BB21796"/>
    <w:multiLevelType w:val="hybridMultilevel"/>
    <w:tmpl w:val="BF968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97667A"/>
    <w:multiLevelType w:val="multilevel"/>
    <w:tmpl w:val="5D784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F72BB6"/>
    <w:multiLevelType w:val="hybridMultilevel"/>
    <w:tmpl w:val="358CB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BEF6C"/>
    <w:multiLevelType w:val="hybridMultilevel"/>
    <w:tmpl w:val="A6157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AD4D1C"/>
    <w:multiLevelType w:val="hybridMultilevel"/>
    <w:tmpl w:val="E08863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1D3434"/>
    <w:multiLevelType w:val="hybridMultilevel"/>
    <w:tmpl w:val="F91AE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EA1203"/>
    <w:multiLevelType w:val="hybridMultilevel"/>
    <w:tmpl w:val="60E4A3AC"/>
    <w:lvl w:ilvl="0" w:tplc="DBFC0F04">
      <w:start w:val="1"/>
      <w:numFmt w:val="decimal"/>
      <w:lvlText w:val="%1."/>
      <w:lvlJc w:val="left"/>
      <w:pPr>
        <w:ind w:left="705" w:hanging="7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6BE3F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D85175"/>
    <w:multiLevelType w:val="hybridMultilevel"/>
    <w:tmpl w:val="751089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20A2E87"/>
    <w:multiLevelType w:val="hybridMultilevel"/>
    <w:tmpl w:val="3DD0D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A2B7D"/>
    <w:multiLevelType w:val="hybridMultilevel"/>
    <w:tmpl w:val="43847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734D06"/>
    <w:multiLevelType w:val="multilevel"/>
    <w:tmpl w:val="40961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751A7B"/>
    <w:multiLevelType w:val="hybridMultilevel"/>
    <w:tmpl w:val="41665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7407D1"/>
    <w:multiLevelType w:val="hybridMultilevel"/>
    <w:tmpl w:val="73F4B1DC"/>
    <w:lvl w:ilvl="0" w:tplc="DF382070">
      <w:numFmt w:val="bullet"/>
      <w:lvlText w:val="•"/>
      <w:lvlJc w:val="left"/>
      <w:pPr>
        <w:ind w:left="928" w:hanging="360"/>
      </w:pPr>
      <w:rPr>
        <w:rFonts w:ascii="Heebo" w:eastAsiaTheme="minorEastAsia" w:hAnsi="Heebo" w:cs="Heebo" w:hint="default"/>
        <w:position w:val="-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51B148FB"/>
    <w:multiLevelType w:val="hybridMultilevel"/>
    <w:tmpl w:val="1ECAA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9A0C8B"/>
    <w:multiLevelType w:val="hybridMultilevel"/>
    <w:tmpl w:val="8D0C7336"/>
    <w:lvl w:ilvl="0" w:tplc="557275B6">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385F14"/>
    <w:multiLevelType w:val="hybridMultilevel"/>
    <w:tmpl w:val="BFA004D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4" w15:restartNumberingAfterBreak="0">
    <w:nsid w:val="5B79755A"/>
    <w:multiLevelType w:val="hybridMultilevel"/>
    <w:tmpl w:val="5844C248"/>
    <w:lvl w:ilvl="0" w:tplc="D520B64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BB46111"/>
    <w:multiLevelType w:val="hybridMultilevel"/>
    <w:tmpl w:val="08A4FDC2"/>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6" w15:restartNumberingAfterBreak="0">
    <w:nsid w:val="5D3B7001"/>
    <w:multiLevelType w:val="hybridMultilevel"/>
    <w:tmpl w:val="4FD2AACC"/>
    <w:lvl w:ilvl="0" w:tplc="01300F9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DA4EDB"/>
    <w:multiLevelType w:val="hybridMultilevel"/>
    <w:tmpl w:val="D11CAAB8"/>
    <w:lvl w:ilvl="0" w:tplc="33A6C93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E511F98"/>
    <w:multiLevelType w:val="hybridMultilevel"/>
    <w:tmpl w:val="64AC987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324B0D"/>
    <w:multiLevelType w:val="hybridMultilevel"/>
    <w:tmpl w:val="12547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69659D"/>
    <w:multiLevelType w:val="hybridMultilevel"/>
    <w:tmpl w:val="CEC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6C7EFB"/>
    <w:multiLevelType w:val="hybridMultilevel"/>
    <w:tmpl w:val="7C6CA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39A4789"/>
    <w:multiLevelType w:val="hybridMultilevel"/>
    <w:tmpl w:val="9F96CB88"/>
    <w:lvl w:ilvl="0" w:tplc="CD361488">
      <w:numFmt w:val="bullet"/>
      <w:lvlText w:val="•"/>
      <w:lvlJc w:val="left"/>
      <w:pPr>
        <w:ind w:left="720" w:hanging="360"/>
      </w:pPr>
      <w:rPr>
        <w:rFonts w:ascii="Heebo" w:eastAsiaTheme="minorEastAsia" w:hAnsi="Heebo" w:cs="Heebo" w:hint="default"/>
        <w:position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6A72CD"/>
    <w:multiLevelType w:val="hybridMultilevel"/>
    <w:tmpl w:val="CAFE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010836"/>
    <w:multiLevelType w:val="hybridMultilevel"/>
    <w:tmpl w:val="40D4639C"/>
    <w:lvl w:ilvl="0" w:tplc="01300F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AF6834"/>
    <w:multiLevelType w:val="hybridMultilevel"/>
    <w:tmpl w:val="BB1A7B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83A124E"/>
    <w:multiLevelType w:val="hybridMultilevel"/>
    <w:tmpl w:val="E440E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40"/>
  </w:num>
  <w:num w:numId="4">
    <w:abstractNumId w:val="27"/>
  </w:num>
  <w:num w:numId="5">
    <w:abstractNumId w:val="9"/>
  </w:num>
  <w:num w:numId="6">
    <w:abstractNumId w:val="37"/>
  </w:num>
  <w:num w:numId="7">
    <w:abstractNumId w:val="46"/>
  </w:num>
  <w:num w:numId="8">
    <w:abstractNumId w:val="41"/>
  </w:num>
  <w:num w:numId="9">
    <w:abstractNumId w:val="34"/>
  </w:num>
  <w:num w:numId="10">
    <w:abstractNumId w:val="13"/>
  </w:num>
  <w:num w:numId="11">
    <w:abstractNumId w:val="20"/>
  </w:num>
  <w:num w:numId="12">
    <w:abstractNumId w:val="16"/>
  </w:num>
  <w:num w:numId="13">
    <w:abstractNumId w:val="7"/>
  </w:num>
  <w:num w:numId="14">
    <w:abstractNumId w:val="0"/>
  </w:num>
  <w:num w:numId="15">
    <w:abstractNumId w:val="45"/>
  </w:num>
  <w:num w:numId="16">
    <w:abstractNumId w:val="19"/>
  </w:num>
  <w:num w:numId="17">
    <w:abstractNumId w:val="35"/>
  </w:num>
  <w:num w:numId="18">
    <w:abstractNumId w:val="42"/>
  </w:num>
  <w:num w:numId="19">
    <w:abstractNumId w:val="32"/>
  </w:num>
  <w:num w:numId="20">
    <w:abstractNumId w:val="30"/>
  </w:num>
  <w:num w:numId="21">
    <w:abstractNumId w:val="12"/>
  </w:num>
  <w:num w:numId="22">
    <w:abstractNumId w:val="10"/>
  </w:num>
  <w:num w:numId="23">
    <w:abstractNumId w:val="22"/>
  </w:num>
  <w:num w:numId="24">
    <w:abstractNumId w:val="21"/>
  </w:num>
  <w:num w:numId="25">
    <w:abstractNumId w:val="23"/>
  </w:num>
  <w:num w:numId="26">
    <w:abstractNumId w:val="8"/>
  </w:num>
  <w:num w:numId="27">
    <w:abstractNumId w:val="14"/>
  </w:num>
  <w:num w:numId="28">
    <w:abstractNumId w:val="26"/>
  </w:num>
  <w:num w:numId="29">
    <w:abstractNumId w:val="4"/>
  </w:num>
  <w:num w:numId="30">
    <w:abstractNumId w:val="29"/>
  </w:num>
  <w:num w:numId="31">
    <w:abstractNumId w:val="6"/>
  </w:num>
  <w:num w:numId="32">
    <w:abstractNumId w:val="31"/>
  </w:num>
  <w:num w:numId="33">
    <w:abstractNumId w:val="38"/>
  </w:num>
  <w:num w:numId="34">
    <w:abstractNumId w:val="28"/>
  </w:num>
  <w:num w:numId="35">
    <w:abstractNumId w:val="18"/>
  </w:num>
  <w:num w:numId="36">
    <w:abstractNumId w:val="43"/>
  </w:num>
  <w:num w:numId="37">
    <w:abstractNumId w:val="39"/>
  </w:num>
  <w:num w:numId="38">
    <w:abstractNumId w:val="33"/>
  </w:num>
  <w:num w:numId="39">
    <w:abstractNumId w:val="25"/>
  </w:num>
  <w:num w:numId="40">
    <w:abstractNumId w:val="44"/>
  </w:num>
  <w:num w:numId="41">
    <w:abstractNumId w:val="17"/>
  </w:num>
  <w:num w:numId="42">
    <w:abstractNumId w:val="5"/>
  </w:num>
  <w:num w:numId="43">
    <w:abstractNumId w:val="1"/>
  </w:num>
  <w:num w:numId="44">
    <w:abstractNumId w:val="3"/>
  </w:num>
  <w:num w:numId="45">
    <w:abstractNumId w:val="24"/>
  </w:num>
  <w:num w:numId="46">
    <w:abstractNumId w:val="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B6"/>
    <w:rsid w:val="0000369D"/>
    <w:rsid w:val="000057C2"/>
    <w:rsid w:val="000069FE"/>
    <w:rsid w:val="000112EC"/>
    <w:rsid w:val="00012ADD"/>
    <w:rsid w:val="00015B92"/>
    <w:rsid w:val="000178C8"/>
    <w:rsid w:val="0002760B"/>
    <w:rsid w:val="0003616C"/>
    <w:rsid w:val="00036351"/>
    <w:rsid w:val="000404E4"/>
    <w:rsid w:val="00046E5C"/>
    <w:rsid w:val="00052ADB"/>
    <w:rsid w:val="00052C91"/>
    <w:rsid w:val="00075390"/>
    <w:rsid w:val="0009030C"/>
    <w:rsid w:val="000A012E"/>
    <w:rsid w:val="000B3C5F"/>
    <w:rsid w:val="000B764A"/>
    <w:rsid w:val="000B776F"/>
    <w:rsid w:val="000D004F"/>
    <w:rsid w:val="000D4852"/>
    <w:rsid w:val="000E5016"/>
    <w:rsid w:val="000F7957"/>
    <w:rsid w:val="00111A26"/>
    <w:rsid w:val="001258D2"/>
    <w:rsid w:val="001345B2"/>
    <w:rsid w:val="00155AC9"/>
    <w:rsid w:val="00157ADD"/>
    <w:rsid w:val="00160914"/>
    <w:rsid w:val="00162570"/>
    <w:rsid w:val="00176105"/>
    <w:rsid w:val="00192FB7"/>
    <w:rsid w:val="00193DF0"/>
    <w:rsid w:val="001952C0"/>
    <w:rsid w:val="001A363D"/>
    <w:rsid w:val="001A7F09"/>
    <w:rsid w:val="001B0D04"/>
    <w:rsid w:val="001F0139"/>
    <w:rsid w:val="001F1413"/>
    <w:rsid w:val="001F2A44"/>
    <w:rsid w:val="001F4153"/>
    <w:rsid w:val="001F4D8E"/>
    <w:rsid w:val="001F5297"/>
    <w:rsid w:val="00231B0B"/>
    <w:rsid w:val="00240705"/>
    <w:rsid w:val="00242D68"/>
    <w:rsid w:val="00255EEE"/>
    <w:rsid w:val="00257075"/>
    <w:rsid w:val="00260F4E"/>
    <w:rsid w:val="00270F81"/>
    <w:rsid w:val="0027585E"/>
    <w:rsid w:val="00283E9E"/>
    <w:rsid w:val="00291D03"/>
    <w:rsid w:val="002A4F04"/>
    <w:rsid w:val="002C2DC6"/>
    <w:rsid w:val="002C30BF"/>
    <w:rsid w:val="002D018E"/>
    <w:rsid w:val="002D0974"/>
    <w:rsid w:val="002E2C0A"/>
    <w:rsid w:val="002F0E9B"/>
    <w:rsid w:val="00304C8F"/>
    <w:rsid w:val="003148B6"/>
    <w:rsid w:val="00320AB2"/>
    <w:rsid w:val="00324536"/>
    <w:rsid w:val="00334907"/>
    <w:rsid w:val="00334F7D"/>
    <w:rsid w:val="00335EEE"/>
    <w:rsid w:val="00351262"/>
    <w:rsid w:val="00367AA8"/>
    <w:rsid w:val="00381439"/>
    <w:rsid w:val="00385C64"/>
    <w:rsid w:val="003A7D01"/>
    <w:rsid w:val="003B4C31"/>
    <w:rsid w:val="003B4DF9"/>
    <w:rsid w:val="003D2B12"/>
    <w:rsid w:val="003F52F9"/>
    <w:rsid w:val="00401384"/>
    <w:rsid w:val="004041E1"/>
    <w:rsid w:val="00406DF6"/>
    <w:rsid w:val="00407BA5"/>
    <w:rsid w:val="00407DE1"/>
    <w:rsid w:val="00410A55"/>
    <w:rsid w:val="00412F22"/>
    <w:rsid w:val="00413AA7"/>
    <w:rsid w:val="0041714C"/>
    <w:rsid w:val="004242C0"/>
    <w:rsid w:val="00425BB2"/>
    <w:rsid w:val="00437285"/>
    <w:rsid w:val="0044644E"/>
    <w:rsid w:val="00453867"/>
    <w:rsid w:val="00472E55"/>
    <w:rsid w:val="00480AAE"/>
    <w:rsid w:val="00486E7A"/>
    <w:rsid w:val="00497DAF"/>
    <w:rsid w:val="004A0569"/>
    <w:rsid w:val="004A2F87"/>
    <w:rsid w:val="004A3580"/>
    <w:rsid w:val="004C084D"/>
    <w:rsid w:val="004C2362"/>
    <w:rsid w:val="004D762B"/>
    <w:rsid w:val="004F0D35"/>
    <w:rsid w:val="004F26A1"/>
    <w:rsid w:val="004F44F7"/>
    <w:rsid w:val="004F53B2"/>
    <w:rsid w:val="004F741B"/>
    <w:rsid w:val="00502B70"/>
    <w:rsid w:val="005033F0"/>
    <w:rsid w:val="0050350E"/>
    <w:rsid w:val="00507922"/>
    <w:rsid w:val="005149FA"/>
    <w:rsid w:val="0052172B"/>
    <w:rsid w:val="0052626A"/>
    <w:rsid w:val="00526E90"/>
    <w:rsid w:val="0053187F"/>
    <w:rsid w:val="005409F7"/>
    <w:rsid w:val="005461F4"/>
    <w:rsid w:val="00553F47"/>
    <w:rsid w:val="005568A3"/>
    <w:rsid w:val="00567F8F"/>
    <w:rsid w:val="005700EE"/>
    <w:rsid w:val="00575692"/>
    <w:rsid w:val="00586076"/>
    <w:rsid w:val="005901F4"/>
    <w:rsid w:val="005A3E11"/>
    <w:rsid w:val="005A78B1"/>
    <w:rsid w:val="005C60B1"/>
    <w:rsid w:val="005F4FA8"/>
    <w:rsid w:val="00604220"/>
    <w:rsid w:val="00607FA8"/>
    <w:rsid w:val="006107C2"/>
    <w:rsid w:val="00613E7D"/>
    <w:rsid w:val="00614F12"/>
    <w:rsid w:val="00622FFA"/>
    <w:rsid w:val="00623D8A"/>
    <w:rsid w:val="00624DD4"/>
    <w:rsid w:val="0062661A"/>
    <w:rsid w:val="00630387"/>
    <w:rsid w:val="00640137"/>
    <w:rsid w:val="006424B5"/>
    <w:rsid w:val="006454B6"/>
    <w:rsid w:val="00651AFF"/>
    <w:rsid w:val="006805BB"/>
    <w:rsid w:val="00685685"/>
    <w:rsid w:val="006943B9"/>
    <w:rsid w:val="00694B09"/>
    <w:rsid w:val="00697441"/>
    <w:rsid w:val="006A0559"/>
    <w:rsid w:val="006A0F78"/>
    <w:rsid w:val="006C1462"/>
    <w:rsid w:val="006D4F73"/>
    <w:rsid w:val="006D4FC7"/>
    <w:rsid w:val="006E13DA"/>
    <w:rsid w:val="006E68D9"/>
    <w:rsid w:val="006E7A8C"/>
    <w:rsid w:val="007019F2"/>
    <w:rsid w:val="00713A93"/>
    <w:rsid w:val="00715339"/>
    <w:rsid w:val="00717FB8"/>
    <w:rsid w:val="00727E18"/>
    <w:rsid w:val="00733A90"/>
    <w:rsid w:val="00735506"/>
    <w:rsid w:val="00740587"/>
    <w:rsid w:val="007443F8"/>
    <w:rsid w:val="00747E96"/>
    <w:rsid w:val="00764674"/>
    <w:rsid w:val="007647EE"/>
    <w:rsid w:val="007A569C"/>
    <w:rsid w:val="007D0979"/>
    <w:rsid w:val="007D2FD9"/>
    <w:rsid w:val="007D5C79"/>
    <w:rsid w:val="007E10F2"/>
    <w:rsid w:val="007F60BC"/>
    <w:rsid w:val="007F664A"/>
    <w:rsid w:val="00801265"/>
    <w:rsid w:val="00814C48"/>
    <w:rsid w:val="00822E1B"/>
    <w:rsid w:val="00825356"/>
    <w:rsid w:val="008276FD"/>
    <w:rsid w:val="0083401F"/>
    <w:rsid w:val="0084045C"/>
    <w:rsid w:val="00883292"/>
    <w:rsid w:val="00883C38"/>
    <w:rsid w:val="008855B4"/>
    <w:rsid w:val="0088646D"/>
    <w:rsid w:val="0088658C"/>
    <w:rsid w:val="008949C9"/>
    <w:rsid w:val="00896FA0"/>
    <w:rsid w:val="008A58A6"/>
    <w:rsid w:val="008A5CE3"/>
    <w:rsid w:val="008C2018"/>
    <w:rsid w:val="008D299D"/>
    <w:rsid w:val="008D5E45"/>
    <w:rsid w:val="008F22B0"/>
    <w:rsid w:val="00934D44"/>
    <w:rsid w:val="009367DF"/>
    <w:rsid w:val="00944373"/>
    <w:rsid w:val="00944B55"/>
    <w:rsid w:val="00945656"/>
    <w:rsid w:val="009468A5"/>
    <w:rsid w:val="00954FDC"/>
    <w:rsid w:val="00984FAA"/>
    <w:rsid w:val="00996898"/>
    <w:rsid w:val="009A6CBE"/>
    <w:rsid w:val="009C4015"/>
    <w:rsid w:val="009D7BC8"/>
    <w:rsid w:val="009E348B"/>
    <w:rsid w:val="009F011F"/>
    <w:rsid w:val="009F4A7A"/>
    <w:rsid w:val="00A037CC"/>
    <w:rsid w:val="00A242EB"/>
    <w:rsid w:val="00A31863"/>
    <w:rsid w:val="00A413EC"/>
    <w:rsid w:val="00A4496C"/>
    <w:rsid w:val="00A479C0"/>
    <w:rsid w:val="00A50BCD"/>
    <w:rsid w:val="00A5426C"/>
    <w:rsid w:val="00A565FA"/>
    <w:rsid w:val="00A62087"/>
    <w:rsid w:val="00A62188"/>
    <w:rsid w:val="00A65A0A"/>
    <w:rsid w:val="00A74424"/>
    <w:rsid w:val="00A949C8"/>
    <w:rsid w:val="00AA1BBC"/>
    <w:rsid w:val="00AA321A"/>
    <w:rsid w:val="00AA3669"/>
    <w:rsid w:val="00AA3EB0"/>
    <w:rsid w:val="00AB07A0"/>
    <w:rsid w:val="00AB1285"/>
    <w:rsid w:val="00AB2417"/>
    <w:rsid w:val="00AC2BB5"/>
    <w:rsid w:val="00AC36B3"/>
    <w:rsid w:val="00AC59E4"/>
    <w:rsid w:val="00AC6F24"/>
    <w:rsid w:val="00AD1317"/>
    <w:rsid w:val="00AD2DBD"/>
    <w:rsid w:val="00AD6109"/>
    <w:rsid w:val="00AE5936"/>
    <w:rsid w:val="00AE6AF7"/>
    <w:rsid w:val="00AF16DB"/>
    <w:rsid w:val="00AF2B90"/>
    <w:rsid w:val="00AF57E0"/>
    <w:rsid w:val="00AF6AFC"/>
    <w:rsid w:val="00AF7DC1"/>
    <w:rsid w:val="00B0031D"/>
    <w:rsid w:val="00B064F5"/>
    <w:rsid w:val="00B0739C"/>
    <w:rsid w:val="00B0788B"/>
    <w:rsid w:val="00B12407"/>
    <w:rsid w:val="00B2664E"/>
    <w:rsid w:val="00B27F63"/>
    <w:rsid w:val="00B340B1"/>
    <w:rsid w:val="00B35B3E"/>
    <w:rsid w:val="00B4302F"/>
    <w:rsid w:val="00B45AE7"/>
    <w:rsid w:val="00B46134"/>
    <w:rsid w:val="00B508D8"/>
    <w:rsid w:val="00B526F9"/>
    <w:rsid w:val="00B57EDA"/>
    <w:rsid w:val="00B658F0"/>
    <w:rsid w:val="00B67159"/>
    <w:rsid w:val="00B709B4"/>
    <w:rsid w:val="00B74082"/>
    <w:rsid w:val="00BB7CBA"/>
    <w:rsid w:val="00BC1927"/>
    <w:rsid w:val="00BE0BAE"/>
    <w:rsid w:val="00BE3B79"/>
    <w:rsid w:val="00BE4E09"/>
    <w:rsid w:val="00BE6C24"/>
    <w:rsid w:val="00BF27AA"/>
    <w:rsid w:val="00C04353"/>
    <w:rsid w:val="00C047FB"/>
    <w:rsid w:val="00C048FA"/>
    <w:rsid w:val="00C0679B"/>
    <w:rsid w:val="00C07BC2"/>
    <w:rsid w:val="00C13295"/>
    <w:rsid w:val="00C36CEB"/>
    <w:rsid w:val="00C41A3B"/>
    <w:rsid w:val="00C61255"/>
    <w:rsid w:val="00C62A18"/>
    <w:rsid w:val="00C71E99"/>
    <w:rsid w:val="00C748FF"/>
    <w:rsid w:val="00C858A5"/>
    <w:rsid w:val="00C96CF4"/>
    <w:rsid w:val="00CA5285"/>
    <w:rsid w:val="00CA6FF1"/>
    <w:rsid w:val="00CB796B"/>
    <w:rsid w:val="00CC3486"/>
    <w:rsid w:val="00CC5F3B"/>
    <w:rsid w:val="00CD08E7"/>
    <w:rsid w:val="00CE015B"/>
    <w:rsid w:val="00CF4113"/>
    <w:rsid w:val="00CF57A1"/>
    <w:rsid w:val="00CF76FE"/>
    <w:rsid w:val="00D1561A"/>
    <w:rsid w:val="00D278BB"/>
    <w:rsid w:val="00D279DF"/>
    <w:rsid w:val="00D3649E"/>
    <w:rsid w:val="00D37A87"/>
    <w:rsid w:val="00D40FF7"/>
    <w:rsid w:val="00D53A88"/>
    <w:rsid w:val="00D5472F"/>
    <w:rsid w:val="00D774E2"/>
    <w:rsid w:val="00D81AC8"/>
    <w:rsid w:val="00D84D89"/>
    <w:rsid w:val="00D9197F"/>
    <w:rsid w:val="00D91CB4"/>
    <w:rsid w:val="00DA49BF"/>
    <w:rsid w:val="00DB2AA5"/>
    <w:rsid w:val="00DB2FE9"/>
    <w:rsid w:val="00DB33AA"/>
    <w:rsid w:val="00DB38E5"/>
    <w:rsid w:val="00DB69D5"/>
    <w:rsid w:val="00DB752B"/>
    <w:rsid w:val="00DC1A0A"/>
    <w:rsid w:val="00DD2240"/>
    <w:rsid w:val="00DD5F93"/>
    <w:rsid w:val="00DD628D"/>
    <w:rsid w:val="00DD74A0"/>
    <w:rsid w:val="00E06C63"/>
    <w:rsid w:val="00E10033"/>
    <w:rsid w:val="00E10C34"/>
    <w:rsid w:val="00E11D1B"/>
    <w:rsid w:val="00E258E0"/>
    <w:rsid w:val="00E26357"/>
    <w:rsid w:val="00E3353A"/>
    <w:rsid w:val="00E40BC0"/>
    <w:rsid w:val="00E40BF1"/>
    <w:rsid w:val="00E5182C"/>
    <w:rsid w:val="00E526A1"/>
    <w:rsid w:val="00E603A4"/>
    <w:rsid w:val="00E6047D"/>
    <w:rsid w:val="00E6565E"/>
    <w:rsid w:val="00E840CA"/>
    <w:rsid w:val="00E860A4"/>
    <w:rsid w:val="00E86D96"/>
    <w:rsid w:val="00EA3A64"/>
    <w:rsid w:val="00EB40B3"/>
    <w:rsid w:val="00EB64A1"/>
    <w:rsid w:val="00EB6ADF"/>
    <w:rsid w:val="00EB7414"/>
    <w:rsid w:val="00EC3189"/>
    <w:rsid w:val="00EC393E"/>
    <w:rsid w:val="00ED2930"/>
    <w:rsid w:val="00ED52A5"/>
    <w:rsid w:val="00EE0ACC"/>
    <w:rsid w:val="00EE24AC"/>
    <w:rsid w:val="00EE5BA0"/>
    <w:rsid w:val="00EE742D"/>
    <w:rsid w:val="00EF12D0"/>
    <w:rsid w:val="00F124DA"/>
    <w:rsid w:val="00F23A69"/>
    <w:rsid w:val="00F23F76"/>
    <w:rsid w:val="00F3147F"/>
    <w:rsid w:val="00F32900"/>
    <w:rsid w:val="00F330AE"/>
    <w:rsid w:val="00F34E8B"/>
    <w:rsid w:val="00F36282"/>
    <w:rsid w:val="00F41183"/>
    <w:rsid w:val="00F51961"/>
    <w:rsid w:val="00F57FE1"/>
    <w:rsid w:val="00F61965"/>
    <w:rsid w:val="00F76722"/>
    <w:rsid w:val="00F81EF9"/>
    <w:rsid w:val="00F8230B"/>
    <w:rsid w:val="00F839A9"/>
    <w:rsid w:val="00FB3D02"/>
    <w:rsid w:val="00FC204D"/>
    <w:rsid w:val="00FC496E"/>
    <w:rsid w:val="00FC4C6C"/>
    <w:rsid w:val="00FD2551"/>
    <w:rsid w:val="00FD65CB"/>
    <w:rsid w:val="00FE134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01E0"/>
  <w15:chartTrackingRefBased/>
  <w15:docId w15:val="{B3AF4A60-B8DC-4959-8DDE-0F1AF58B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A90"/>
    <w:pPr>
      <w:ind w:left="720"/>
      <w:contextualSpacing/>
    </w:pPr>
  </w:style>
  <w:style w:type="paragraph" w:styleId="Textedebulles">
    <w:name w:val="Balloon Text"/>
    <w:basedOn w:val="Normal"/>
    <w:link w:val="TextedebullesCar"/>
    <w:uiPriority w:val="99"/>
    <w:semiHidden/>
    <w:unhideWhenUsed/>
    <w:rsid w:val="002D0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18E"/>
    <w:rPr>
      <w:rFonts w:ascii="Segoe UI" w:hAnsi="Segoe UI" w:cs="Segoe UI"/>
      <w:sz w:val="18"/>
      <w:szCs w:val="18"/>
    </w:rPr>
  </w:style>
  <w:style w:type="paragraph" w:styleId="Rvision">
    <w:name w:val="Revision"/>
    <w:hidden/>
    <w:uiPriority w:val="99"/>
    <w:semiHidden/>
    <w:rsid w:val="006D4F73"/>
    <w:pPr>
      <w:spacing w:after="0" w:line="240" w:lineRule="auto"/>
    </w:pPr>
  </w:style>
  <w:style w:type="paragraph" w:customStyle="1" w:styleId="Default">
    <w:name w:val="Default"/>
    <w:rsid w:val="00E603A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E603A4"/>
    <w:rPr>
      <w:color w:val="0563C1" w:themeColor="hyperlink"/>
      <w:u w:val="single"/>
    </w:rPr>
  </w:style>
  <w:style w:type="character" w:styleId="Mentionnonrsolue">
    <w:name w:val="Unresolved Mention"/>
    <w:basedOn w:val="Policepardfaut"/>
    <w:uiPriority w:val="99"/>
    <w:semiHidden/>
    <w:unhideWhenUsed/>
    <w:rsid w:val="00E603A4"/>
    <w:rPr>
      <w:color w:val="605E5C"/>
      <w:shd w:val="clear" w:color="auto" w:fill="E1DFDD"/>
    </w:rPr>
  </w:style>
  <w:style w:type="character" w:styleId="Marquedecommentaire">
    <w:name w:val="annotation reference"/>
    <w:basedOn w:val="Policepardfaut"/>
    <w:uiPriority w:val="99"/>
    <w:semiHidden/>
    <w:unhideWhenUsed/>
    <w:rsid w:val="00FC496E"/>
    <w:rPr>
      <w:sz w:val="16"/>
      <w:szCs w:val="16"/>
    </w:rPr>
  </w:style>
  <w:style w:type="paragraph" w:styleId="Commentaire">
    <w:name w:val="annotation text"/>
    <w:basedOn w:val="Normal"/>
    <w:link w:val="CommentaireCar"/>
    <w:uiPriority w:val="99"/>
    <w:unhideWhenUsed/>
    <w:rsid w:val="00FC496E"/>
    <w:pPr>
      <w:spacing w:line="240" w:lineRule="auto"/>
    </w:pPr>
    <w:rPr>
      <w:sz w:val="20"/>
      <w:szCs w:val="20"/>
    </w:rPr>
  </w:style>
  <w:style w:type="character" w:customStyle="1" w:styleId="CommentaireCar">
    <w:name w:val="Commentaire Car"/>
    <w:basedOn w:val="Policepardfaut"/>
    <w:link w:val="Commentaire"/>
    <w:uiPriority w:val="99"/>
    <w:rsid w:val="00FC496E"/>
    <w:rPr>
      <w:sz w:val="20"/>
      <w:szCs w:val="20"/>
    </w:rPr>
  </w:style>
  <w:style w:type="paragraph" w:styleId="Objetducommentaire">
    <w:name w:val="annotation subject"/>
    <w:basedOn w:val="Commentaire"/>
    <w:next w:val="Commentaire"/>
    <w:link w:val="ObjetducommentaireCar"/>
    <w:uiPriority w:val="99"/>
    <w:semiHidden/>
    <w:unhideWhenUsed/>
    <w:rsid w:val="00FC496E"/>
    <w:rPr>
      <w:b/>
      <w:bCs/>
    </w:rPr>
  </w:style>
  <w:style w:type="character" w:customStyle="1" w:styleId="ObjetducommentaireCar">
    <w:name w:val="Objet du commentaire Car"/>
    <w:basedOn w:val="CommentaireCar"/>
    <w:link w:val="Objetducommentaire"/>
    <w:uiPriority w:val="99"/>
    <w:semiHidden/>
    <w:rsid w:val="00FC496E"/>
    <w:rPr>
      <w:b/>
      <w:bCs/>
      <w:sz w:val="20"/>
      <w:szCs w:val="20"/>
    </w:rPr>
  </w:style>
  <w:style w:type="character" w:styleId="Accentuationintense">
    <w:name w:val="Intense Emphasis"/>
    <w:basedOn w:val="Policepardfaut"/>
    <w:uiPriority w:val="21"/>
    <w:qFormat/>
    <w:rsid w:val="00DB33AA"/>
    <w:rPr>
      <w:b/>
      <w:bCs/>
      <w:i/>
      <w:iCs/>
      <w:color w:val="4472C4" w:themeColor="accent1"/>
    </w:rPr>
  </w:style>
  <w:style w:type="paragraph" w:customStyle="1" w:styleId="Normalfleche">
    <w:name w:val="Normal fleche"/>
    <w:basedOn w:val="Normal"/>
    <w:qFormat/>
    <w:rsid w:val="00DB33AA"/>
    <w:pPr>
      <w:numPr>
        <w:numId w:val="5"/>
      </w:numPr>
      <w:tabs>
        <w:tab w:val="left" w:pos="567"/>
      </w:tabs>
      <w:spacing w:before="240" w:after="240" w:line="240" w:lineRule="auto"/>
    </w:pPr>
    <w:rPr>
      <w:rFonts w:ascii="Arial" w:eastAsiaTheme="minorEastAsia" w:hAnsi="Arial"/>
      <w:color w:val="000000" w:themeColor="text1"/>
      <w:sz w:val="20"/>
      <w:szCs w:val="24"/>
      <w:lang w:eastAsia="ja-JP"/>
    </w:rPr>
  </w:style>
  <w:style w:type="paragraph" w:styleId="Pieddepage">
    <w:name w:val="footer"/>
    <w:basedOn w:val="Normal"/>
    <w:link w:val="PieddepageCar"/>
    <w:uiPriority w:val="99"/>
    <w:unhideWhenUsed/>
    <w:rsid w:val="00A41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13EC"/>
  </w:style>
  <w:style w:type="character" w:styleId="Numrodepage">
    <w:name w:val="page number"/>
    <w:basedOn w:val="Policepardfaut"/>
    <w:uiPriority w:val="99"/>
    <w:semiHidden/>
    <w:unhideWhenUsed/>
    <w:rsid w:val="00A413EC"/>
  </w:style>
  <w:style w:type="character" w:styleId="Lienhypertextesuivivisit">
    <w:name w:val="FollowedHyperlink"/>
    <w:basedOn w:val="Policepardfaut"/>
    <w:uiPriority w:val="99"/>
    <w:semiHidden/>
    <w:unhideWhenUsed/>
    <w:rsid w:val="00A413EC"/>
    <w:rPr>
      <w:color w:val="954F72" w:themeColor="followedHyperlink"/>
      <w:u w:val="single"/>
    </w:rPr>
  </w:style>
  <w:style w:type="table" w:styleId="Grilledutableau">
    <w:name w:val="Table Grid"/>
    <w:basedOn w:val="Tableau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83E9E"/>
    <w:pPr>
      <w:spacing w:after="0" w:line="240" w:lineRule="auto"/>
    </w:pPr>
    <w:rPr>
      <w:rFonts w:ascii="Calibri" w:hAnsi="Calibri" w:cs="Calibri"/>
      <w:lang w:eastAsia="fr-FR"/>
    </w:rPr>
  </w:style>
  <w:style w:type="paragraph" w:customStyle="1" w:styleId="xmsolistparagraph">
    <w:name w:val="x_msolistparagraph"/>
    <w:basedOn w:val="Normal"/>
    <w:rsid w:val="00283E9E"/>
    <w:pPr>
      <w:spacing w:line="252" w:lineRule="auto"/>
      <w:ind w:left="720"/>
    </w:pPr>
    <w:rPr>
      <w:rFonts w:ascii="Calibri" w:eastAsiaTheme="minorEastAsia" w:hAnsi="Calibri" w:cs="Calibri"/>
      <w:lang w:eastAsia="zh-CN"/>
    </w:rPr>
  </w:style>
  <w:style w:type="paragraph" w:styleId="NormalWeb">
    <w:name w:val="Normal (Web)"/>
    <w:basedOn w:val="Normal"/>
    <w:uiPriority w:val="99"/>
    <w:unhideWhenUsed/>
    <w:rsid w:val="0045386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msonormal">
    <w:name w:val="x_xmsonormal"/>
    <w:basedOn w:val="Normal"/>
    <w:rsid w:val="000057C2"/>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875">
      <w:bodyDiv w:val="1"/>
      <w:marLeft w:val="0"/>
      <w:marRight w:val="0"/>
      <w:marTop w:val="0"/>
      <w:marBottom w:val="0"/>
      <w:divBdr>
        <w:top w:val="none" w:sz="0" w:space="0" w:color="auto"/>
        <w:left w:val="none" w:sz="0" w:space="0" w:color="auto"/>
        <w:bottom w:val="none" w:sz="0" w:space="0" w:color="auto"/>
        <w:right w:val="none" w:sz="0" w:space="0" w:color="auto"/>
      </w:divBdr>
    </w:div>
    <w:div w:id="1036589622">
      <w:bodyDiv w:val="1"/>
      <w:marLeft w:val="0"/>
      <w:marRight w:val="0"/>
      <w:marTop w:val="0"/>
      <w:marBottom w:val="0"/>
      <w:divBdr>
        <w:top w:val="none" w:sz="0" w:space="0" w:color="auto"/>
        <w:left w:val="none" w:sz="0" w:space="0" w:color="auto"/>
        <w:bottom w:val="none" w:sz="0" w:space="0" w:color="auto"/>
        <w:right w:val="none" w:sz="0" w:space="0" w:color="auto"/>
      </w:divBdr>
    </w:div>
    <w:div w:id="18739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tement@cdc-biodiversit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296F-4DF3-4693-B965-1EE9A95B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841</Words>
  <Characters>4627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Jullien-Chazal</dc:creator>
  <cp:keywords/>
  <dc:description/>
  <cp:lastModifiedBy>Julie GABRIELLI</cp:lastModifiedBy>
  <cp:revision>20</cp:revision>
  <cp:lastPrinted>2021-07-09T16:16:00Z</cp:lastPrinted>
  <dcterms:created xsi:type="dcterms:W3CDTF">2022-02-16T09:14:00Z</dcterms:created>
  <dcterms:modified xsi:type="dcterms:W3CDTF">2022-03-07T15:44:00Z</dcterms:modified>
</cp:coreProperties>
</file>