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3CAFD" w14:textId="3FBE495F" w:rsidR="003F5846" w:rsidRDefault="003F5846" w:rsidP="003F5846">
      <w:pPr>
        <w:rPr>
          <w:noProof/>
        </w:rPr>
      </w:pPr>
    </w:p>
    <w:p w14:paraId="597F0BBF" w14:textId="5CD76758" w:rsidR="003F5846" w:rsidRPr="003F5846" w:rsidRDefault="003F5846" w:rsidP="003F5846">
      <w:pPr>
        <w:rPr>
          <w:rFonts w:ascii="Folks-Light" w:hAnsi="Folks-Light"/>
          <w:sz w:val="40"/>
          <w:szCs w:val="40"/>
        </w:rPr>
      </w:pPr>
    </w:p>
    <w:p w14:paraId="79F2954B" w14:textId="4EA48B49" w:rsidR="003F5846" w:rsidRDefault="00D763F3" w:rsidP="003F5846">
      <w:r>
        <w:rPr>
          <w:noProof/>
        </w:rPr>
        <w:drawing>
          <wp:anchor distT="0" distB="0" distL="114300" distR="114300" simplePos="0" relativeHeight="251658240" behindDoc="0" locked="0" layoutInCell="1" allowOverlap="1" wp14:anchorId="446AFC2B" wp14:editId="2D735765">
            <wp:simplePos x="0" y="0"/>
            <wp:positionH relativeFrom="page">
              <wp:posOffset>2631440</wp:posOffset>
            </wp:positionH>
            <wp:positionV relativeFrom="paragraph">
              <wp:posOffset>152400</wp:posOffset>
            </wp:positionV>
            <wp:extent cx="2298700" cy="1294765"/>
            <wp:effectExtent l="0" t="0" r="0"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2843"/>
                    <a:stretch/>
                  </pic:blipFill>
                  <pic:spPr bwMode="auto">
                    <a:xfrm>
                      <a:off x="0" y="0"/>
                      <a:ext cx="2298700" cy="1294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566890" w14:textId="3A334DE5" w:rsidR="00B51BC7" w:rsidRDefault="00B51BC7" w:rsidP="003F5846"/>
    <w:p w14:paraId="0FF64225" w14:textId="77777777" w:rsidR="00B51BC7" w:rsidRDefault="00B51BC7" w:rsidP="003F5846"/>
    <w:p w14:paraId="75543325" w14:textId="77777777" w:rsidR="00B51BC7" w:rsidRDefault="00B51BC7" w:rsidP="003F5846"/>
    <w:p w14:paraId="3A3B0B00" w14:textId="77777777" w:rsidR="00B51BC7" w:rsidRDefault="00B51BC7" w:rsidP="003F5846"/>
    <w:p w14:paraId="0621E2E2" w14:textId="77777777" w:rsidR="00B51BC7" w:rsidRDefault="00B51BC7" w:rsidP="003F5846"/>
    <w:p w14:paraId="5D09B072" w14:textId="77777777" w:rsidR="00B51BC7" w:rsidRPr="009C713E" w:rsidRDefault="00B51BC7" w:rsidP="003F5846">
      <w:pPr>
        <w:rPr>
          <w:sz w:val="20"/>
        </w:rPr>
      </w:pPr>
    </w:p>
    <w:p w14:paraId="57C2F608" w14:textId="77777777" w:rsidR="00B0745A" w:rsidRPr="009C713E" w:rsidRDefault="00B51BC7" w:rsidP="001B68EF">
      <w:pPr>
        <w:pStyle w:val="Titre3"/>
        <w:numPr>
          <w:ilvl w:val="0"/>
          <w:numId w:val="0"/>
        </w:numPr>
        <w:jc w:val="center"/>
        <w:rPr>
          <w:rFonts w:ascii="Segoe UI" w:hAnsi="Segoe UI" w:cs="Segoe UI"/>
        </w:rPr>
      </w:pPr>
      <w:bookmarkStart w:id="0" w:name="_Toc13593956"/>
      <w:bookmarkStart w:id="1" w:name="_Toc57895531"/>
      <w:r w:rsidRPr="009C713E">
        <w:rPr>
          <w:rFonts w:ascii="Segoe UI" w:hAnsi="Segoe UI" w:cs="Segoe UI"/>
        </w:rPr>
        <w:t xml:space="preserve">Dossier </w:t>
      </w:r>
      <w:r w:rsidR="00F9331B" w:rsidRPr="009C713E">
        <w:rPr>
          <w:rFonts w:ascii="Segoe UI" w:hAnsi="Segoe UI" w:cs="Segoe UI"/>
        </w:rPr>
        <w:t xml:space="preserve">de </w:t>
      </w:r>
      <w:r w:rsidR="00B0745A" w:rsidRPr="009C713E">
        <w:rPr>
          <w:rFonts w:ascii="Segoe UI" w:hAnsi="Segoe UI" w:cs="Segoe UI"/>
        </w:rPr>
        <w:t>demande d’adhésion</w:t>
      </w:r>
      <w:bookmarkEnd w:id="0"/>
      <w:bookmarkEnd w:id="1"/>
    </w:p>
    <w:p w14:paraId="6D656AF8" w14:textId="5FDB2DF4" w:rsidR="00B51BC7" w:rsidRPr="009C713E" w:rsidRDefault="00791EB3" w:rsidP="001B68EF">
      <w:pPr>
        <w:pStyle w:val="Titre3"/>
        <w:numPr>
          <w:ilvl w:val="0"/>
          <w:numId w:val="0"/>
        </w:numPr>
        <w:spacing w:before="0"/>
        <w:jc w:val="center"/>
        <w:rPr>
          <w:rFonts w:ascii="Segoe UI" w:hAnsi="Segoe UI" w:cs="Segoe UI"/>
        </w:rPr>
      </w:pPr>
      <w:bookmarkStart w:id="2" w:name="_Toc13593957"/>
      <w:bookmarkStart w:id="3" w:name="_Toc57895532"/>
      <w:r w:rsidRPr="009C713E">
        <w:rPr>
          <w:rFonts w:ascii="Segoe UI" w:hAnsi="Segoe UI" w:cs="Segoe UI"/>
        </w:rPr>
        <w:t>20</w:t>
      </w:r>
      <w:bookmarkEnd w:id="2"/>
      <w:r w:rsidR="00DF1290">
        <w:rPr>
          <w:rFonts w:ascii="Segoe UI" w:hAnsi="Segoe UI" w:cs="Segoe UI"/>
        </w:rPr>
        <w:t>2</w:t>
      </w:r>
      <w:bookmarkEnd w:id="3"/>
      <w:r w:rsidR="00D763F3">
        <w:rPr>
          <w:rFonts w:ascii="Segoe UI" w:hAnsi="Segoe UI" w:cs="Segoe UI"/>
        </w:rPr>
        <w:t>4</w:t>
      </w:r>
    </w:p>
    <w:p w14:paraId="66C592AB" w14:textId="77777777" w:rsidR="00306A29" w:rsidRPr="009C713E" w:rsidRDefault="002432F2" w:rsidP="001B68EF">
      <w:pPr>
        <w:ind w:left="0"/>
        <w:jc w:val="center"/>
        <w:rPr>
          <w:rFonts w:eastAsia="Times New Roman"/>
          <w:b/>
          <w:bCs/>
          <w:sz w:val="52"/>
          <w:szCs w:val="26"/>
        </w:rPr>
      </w:pPr>
      <w:r>
        <w:rPr>
          <w:rFonts w:eastAsia="Times New Roman"/>
          <w:b/>
          <w:bCs/>
          <w:sz w:val="52"/>
          <w:szCs w:val="26"/>
        </w:rPr>
        <w:t>P</w:t>
      </w:r>
      <w:r w:rsidR="00712C2D" w:rsidRPr="009C713E">
        <w:rPr>
          <w:rFonts w:eastAsia="Times New Roman"/>
          <w:b/>
          <w:bCs/>
          <w:sz w:val="52"/>
          <w:szCs w:val="26"/>
        </w:rPr>
        <w:t>artenaires</w:t>
      </w:r>
    </w:p>
    <w:p w14:paraId="44989D96" w14:textId="77777777" w:rsidR="003F5846" w:rsidRDefault="003F5846" w:rsidP="003F5846">
      <w:r>
        <w:br w:type="page"/>
      </w:r>
    </w:p>
    <w:p w14:paraId="668C4FC2" w14:textId="77777777" w:rsidR="000E5F59" w:rsidRDefault="000E5F59" w:rsidP="000E5F59">
      <w:pPr>
        <w:pStyle w:val="Titre1"/>
        <w:numPr>
          <w:ilvl w:val="0"/>
          <w:numId w:val="0"/>
        </w:numPr>
        <w:ind w:left="993" w:hanging="426"/>
      </w:pPr>
      <w:bookmarkStart w:id="4" w:name="_Toc12873643"/>
      <w:bookmarkStart w:id="5" w:name="_Toc12873779"/>
      <w:bookmarkStart w:id="6" w:name="_Toc12873848"/>
      <w:bookmarkStart w:id="7" w:name="_Toc12873970"/>
      <w:bookmarkStart w:id="8" w:name="_Toc12875400"/>
      <w:bookmarkStart w:id="9" w:name="_Toc13593958"/>
      <w:bookmarkStart w:id="10" w:name="_Toc57895533"/>
      <w:r>
        <w:lastRenderedPageBreak/>
        <w:t>Sommaire</w:t>
      </w:r>
      <w:bookmarkEnd w:id="4"/>
      <w:bookmarkEnd w:id="5"/>
      <w:bookmarkEnd w:id="6"/>
      <w:bookmarkEnd w:id="7"/>
      <w:bookmarkEnd w:id="8"/>
      <w:bookmarkEnd w:id="9"/>
      <w:bookmarkEnd w:id="10"/>
    </w:p>
    <w:p w14:paraId="149AA37C" w14:textId="1E6D0D37" w:rsidR="00A86D0E" w:rsidRDefault="000E5F59">
      <w:pPr>
        <w:pStyle w:val="TM1"/>
        <w:rPr>
          <w:rFonts w:eastAsiaTheme="minorEastAsia" w:cstheme="minorBidi"/>
          <w:b w:val="0"/>
          <w:bCs w:val="0"/>
          <w:caps w:val="0"/>
          <w:noProof/>
          <w:sz w:val="22"/>
          <w:szCs w:val="22"/>
        </w:rPr>
      </w:pPr>
      <w:r>
        <w:fldChar w:fldCharType="begin"/>
      </w:r>
      <w:r>
        <w:instrText xml:space="preserve"> TOC \o "1-3" \h \z \u </w:instrText>
      </w:r>
      <w:r>
        <w:fldChar w:fldCharType="separate"/>
      </w:r>
      <w:hyperlink w:anchor="_Toc57895534" w:history="1">
        <w:r w:rsidR="00A86D0E" w:rsidRPr="00D56D09">
          <w:rPr>
            <w:rStyle w:val="Lienhypertexte"/>
            <w:noProof/>
          </w:rPr>
          <w:t>1.</w:t>
        </w:r>
        <w:r w:rsidR="00A86D0E">
          <w:rPr>
            <w:rFonts w:eastAsiaTheme="minorEastAsia" w:cstheme="minorBidi"/>
            <w:b w:val="0"/>
            <w:bCs w:val="0"/>
            <w:caps w:val="0"/>
            <w:noProof/>
            <w:sz w:val="22"/>
            <w:szCs w:val="22"/>
          </w:rPr>
          <w:tab/>
        </w:r>
        <w:r w:rsidR="00A86D0E" w:rsidRPr="00D56D09">
          <w:rPr>
            <w:rStyle w:val="Lienhypertexte"/>
            <w:noProof/>
          </w:rPr>
          <w:t>L’Union professionnelle du génie écologique</w:t>
        </w:r>
        <w:r w:rsidR="00A86D0E">
          <w:rPr>
            <w:noProof/>
            <w:webHidden/>
          </w:rPr>
          <w:tab/>
        </w:r>
        <w:r w:rsidR="00A86D0E">
          <w:rPr>
            <w:noProof/>
            <w:webHidden/>
          </w:rPr>
          <w:fldChar w:fldCharType="begin"/>
        </w:r>
        <w:r w:rsidR="00A86D0E">
          <w:rPr>
            <w:noProof/>
            <w:webHidden/>
          </w:rPr>
          <w:instrText xml:space="preserve"> PAGEREF _Toc57895534 \h </w:instrText>
        </w:r>
        <w:r w:rsidR="00A86D0E">
          <w:rPr>
            <w:noProof/>
            <w:webHidden/>
          </w:rPr>
        </w:r>
        <w:r w:rsidR="00A86D0E">
          <w:rPr>
            <w:noProof/>
            <w:webHidden/>
          </w:rPr>
          <w:fldChar w:fldCharType="separate"/>
        </w:r>
        <w:r w:rsidR="00A86D0E">
          <w:rPr>
            <w:noProof/>
            <w:webHidden/>
          </w:rPr>
          <w:t>3</w:t>
        </w:r>
        <w:r w:rsidR="00A86D0E">
          <w:rPr>
            <w:noProof/>
            <w:webHidden/>
          </w:rPr>
          <w:fldChar w:fldCharType="end"/>
        </w:r>
      </w:hyperlink>
    </w:p>
    <w:p w14:paraId="1144EE74" w14:textId="6ACDD71E" w:rsidR="00A86D0E" w:rsidRDefault="00000000">
      <w:pPr>
        <w:pStyle w:val="TM1"/>
        <w:rPr>
          <w:rFonts w:eastAsiaTheme="minorEastAsia" w:cstheme="minorBidi"/>
          <w:b w:val="0"/>
          <w:bCs w:val="0"/>
          <w:caps w:val="0"/>
          <w:noProof/>
          <w:sz w:val="22"/>
          <w:szCs w:val="22"/>
        </w:rPr>
      </w:pPr>
      <w:hyperlink w:anchor="_Toc57895536" w:history="1">
        <w:r w:rsidR="00A86D0E" w:rsidRPr="00D56D09">
          <w:rPr>
            <w:rStyle w:val="Lienhypertexte"/>
            <w:noProof/>
          </w:rPr>
          <w:t>1.</w:t>
        </w:r>
        <w:r w:rsidR="00A86D0E">
          <w:rPr>
            <w:rFonts w:eastAsiaTheme="minorEastAsia" w:cstheme="minorBidi"/>
            <w:b w:val="0"/>
            <w:bCs w:val="0"/>
            <w:caps w:val="0"/>
            <w:noProof/>
            <w:sz w:val="22"/>
            <w:szCs w:val="22"/>
          </w:rPr>
          <w:tab/>
        </w:r>
        <w:r w:rsidR="00A86D0E" w:rsidRPr="00D56D09">
          <w:rPr>
            <w:rStyle w:val="Lienhypertexte"/>
            <w:noProof/>
          </w:rPr>
          <w:t>Procédure d’adhésion</w:t>
        </w:r>
        <w:r w:rsidR="00A86D0E">
          <w:rPr>
            <w:noProof/>
            <w:webHidden/>
          </w:rPr>
          <w:tab/>
        </w:r>
        <w:r w:rsidR="00A86D0E">
          <w:rPr>
            <w:noProof/>
            <w:webHidden/>
          </w:rPr>
          <w:fldChar w:fldCharType="begin"/>
        </w:r>
        <w:r w:rsidR="00A86D0E">
          <w:rPr>
            <w:noProof/>
            <w:webHidden/>
          </w:rPr>
          <w:instrText xml:space="preserve"> PAGEREF _Toc57895536 \h </w:instrText>
        </w:r>
        <w:r w:rsidR="00A86D0E">
          <w:rPr>
            <w:noProof/>
            <w:webHidden/>
          </w:rPr>
        </w:r>
        <w:r w:rsidR="00A86D0E">
          <w:rPr>
            <w:noProof/>
            <w:webHidden/>
          </w:rPr>
          <w:fldChar w:fldCharType="separate"/>
        </w:r>
        <w:r w:rsidR="00A86D0E">
          <w:rPr>
            <w:noProof/>
            <w:webHidden/>
          </w:rPr>
          <w:t>4</w:t>
        </w:r>
        <w:r w:rsidR="00A86D0E">
          <w:rPr>
            <w:noProof/>
            <w:webHidden/>
          </w:rPr>
          <w:fldChar w:fldCharType="end"/>
        </w:r>
      </w:hyperlink>
    </w:p>
    <w:p w14:paraId="1C7CA458" w14:textId="02FD5582" w:rsidR="00A86D0E" w:rsidRDefault="00000000">
      <w:pPr>
        <w:pStyle w:val="TM1"/>
        <w:rPr>
          <w:rFonts w:eastAsiaTheme="minorEastAsia" w:cstheme="minorBidi"/>
          <w:b w:val="0"/>
          <w:bCs w:val="0"/>
          <w:caps w:val="0"/>
          <w:noProof/>
          <w:sz w:val="22"/>
          <w:szCs w:val="22"/>
        </w:rPr>
      </w:pPr>
      <w:hyperlink w:anchor="_Toc57895537" w:history="1">
        <w:r w:rsidR="00A86D0E" w:rsidRPr="00D56D09">
          <w:rPr>
            <w:rStyle w:val="Lienhypertexte"/>
            <w:noProof/>
          </w:rPr>
          <w:t>2.</w:t>
        </w:r>
        <w:r w:rsidR="00A86D0E">
          <w:rPr>
            <w:rFonts w:eastAsiaTheme="minorEastAsia" w:cstheme="minorBidi"/>
            <w:b w:val="0"/>
            <w:bCs w:val="0"/>
            <w:caps w:val="0"/>
            <w:noProof/>
            <w:sz w:val="22"/>
            <w:szCs w:val="22"/>
          </w:rPr>
          <w:tab/>
        </w:r>
        <w:r w:rsidR="00A86D0E" w:rsidRPr="00D56D09">
          <w:rPr>
            <w:rStyle w:val="Lienhypertexte"/>
            <w:noProof/>
          </w:rPr>
          <w:t>Conditions d’adhésion comme partenaires</w:t>
        </w:r>
        <w:r w:rsidR="00A86D0E">
          <w:rPr>
            <w:noProof/>
            <w:webHidden/>
          </w:rPr>
          <w:tab/>
        </w:r>
        <w:r w:rsidR="00A86D0E">
          <w:rPr>
            <w:noProof/>
            <w:webHidden/>
          </w:rPr>
          <w:fldChar w:fldCharType="begin"/>
        </w:r>
        <w:r w:rsidR="00A86D0E">
          <w:rPr>
            <w:noProof/>
            <w:webHidden/>
          </w:rPr>
          <w:instrText xml:space="preserve"> PAGEREF _Toc57895537 \h </w:instrText>
        </w:r>
        <w:r w:rsidR="00A86D0E">
          <w:rPr>
            <w:noProof/>
            <w:webHidden/>
          </w:rPr>
        </w:r>
        <w:r w:rsidR="00A86D0E">
          <w:rPr>
            <w:noProof/>
            <w:webHidden/>
          </w:rPr>
          <w:fldChar w:fldCharType="separate"/>
        </w:r>
        <w:r w:rsidR="00A86D0E">
          <w:rPr>
            <w:noProof/>
            <w:webHidden/>
          </w:rPr>
          <w:t>4</w:t>
        </w:r>
        <w:r w:rsidR="00A86D0E">
          <w:rPr>
            <w:noProof/>
            <w:webHidden/>
          </w:rPr>
          <w:fldChar w:fldCharType="end"/>
        </w:r>
      </w:hyperlink>
    </w:p>
    <w:p w14:paraId="74B99364" w14:textId="5F4F948F" w:rsidR="00A86D0E" w:rsidRDefault="00000000">
      <w:pPr>
        <w:pStyle w:val="TM1"/>
        <w:rPr>
          <w:rFonts w:eastAsiaTheme="minorEastAsia" w:cstheme="minorBidi"/>
          <w:b w:val="0"/>
          <w:bCs w:val="0"/>
          <w:caps w:val="0"/>
          <w:noProof/>
          <w:sz w:val="22"/>
          <w:szCs w:val="22"/>
        </w:rPr>
      </w:pPr>
      <w:hyperlink w:anchor="_Toc57895538" w:history="1">
        <w:r w:rsidR="00A86D0E" w:rsidRPr="00D56D09">
          <w:rPr>
            <w:rStyle w:val="Lienhypertexte"/>
            <w:noProof/>
          </w:rPr>
          <w:t>3.</w:t>
        </w:r>
        <w:r w:rsidR="00A86D0E">
          <w:rPr>
            <w:rFonts w:eastAsiaTheme="minorEastAsia" w:cstheme="minorBidi"/>
            <w:b w:val="0"/>
            <w:bCs w:val="0"/>
            <w:caps w:val="0"/>
            <w:noProof/>
            <w:sz w:val="22"/>
            <w:szCs w:val="22"/>
          </w:rPr>
          <w:tab/>
        </w:r>
        <w:r w:rsidR="00A86D0E" w:rsidRPr="00D56D09">
          <w:rPr>
            <w:rStyle w:val="Lienhypertexte"/>
            <w:noProof/>
            <w:lang w:eastAsia="zh-CN"/>
          </w:rPr>
          <w:t>Dossier d’adhésion</w:t>
        </w:r>
        <w:r w:rsidR="00A86D0E">
          <w:rPr>
            <w:noProof/>
            <w:webHidden/>
          </w:rPr>
          <w:tab/>
        </w:r>
        <w:r w:rsidR="00A86D0E">
          <w:rPr>
            <w:noProof/>
            <w:webHidden/>
          </w:rPr>
          <w:fldChar w:fldCharType="begin"/>
        </w:r>
        <w:r w:rsidR="00A86D0E">
          <w:rPr>
            <w:noProof/>
            <w:webHidden/>
          </w:rPr>
          <w:instrText xml:space="preserve"> PAGEREF _Toc57895538 \h </w:instrText>
        </w:r>
        <w:r w:rsidR="00A86D0E">
          <w:rPr>
            <w:noProof/>
            <w:webHidden/>
          </w:rPr>
        </w:r>
        <w:r w:rsidR="00A86D0E">
          <w:rPr>
            <w:noProof/>
            <w:webHidden/>
          </w:rPr>
          <w:fldChar w:fldCharType="separate"/>
        </w:r>
        <w:r w:rsidR="00A86D0E">
          <w:rPr>
            <w:noProof/>
            <w:webHidden/>
          </w:rPr>
          <w:t>5</w:t>
        </w:r>
        <w:r w:rsidR="00A86D0E">
          <w:rPr>
            <w:noProof/>
            <w:webHidden/>
          </w:rPr>
          <w:fldChar w:fldCharType="end"/>
        </w:r>
      </w:hyperlink>
    </w:p>
    <w:p w14:paraId="0E5851DA" w14:textId="309013F6" w:rsidR="00A86D0E" w:rsidRDefault="00000000">
      <w:pPr>
        <w:pStyle w:val="TM1"/>
        <w:rPr>
          <w:rFonts w:eastAsiaTheme="minorEastAsia" w:cstheme="minorBidi"/>
          <w:b w:val="0"/>
          <w:bCs w:val="0"/>
          <w:caps w:val="0"/>
          <w:noProof/>
          <w:sz w:val="22"/>
          <w:szCs w:val="22"/>
        </w:rPr>
      </w:pPr>
      <w:hyperlink w:anchor="_Toc57895539" w:history="1">
        <w:r w:rsidR="00A86D0E" w:rsidRPr="00D56D09">
          <w:rPr>
            <w:rStyle w:val="Lienhypertexte"/>
            <w:noProof/>
          </w:rPr>
          <w:t>4.</w:t>
        </w:r>
        <w:r w:rsidR="00A86D0E">
          <w:rPr>
            <w:rFonts w:eastAsiaTheme="minorEastAsia" w:cstheme="minorBidi"/>
            <w:b w:val="0"/>
            <w:bCs w:val="0"/>
            <w:caps w:val="0"/>
            <w:noProof/>
            <w:sz w:val="22"/>
            <w:szCs w:val="22"/>
          </w:rPr>
          <w:tab/>
        </w:r>
        <w:r w:rsidR="00A86D0E" w:rsidRPr="00D56D09">
          <w:rPr>
            <w:rStyle w:val="Lienhypertexte"/>
            <w:noProof/>
          </w:rPr>
          <w:t>Calcul de la cotisation</w:t>
        </w:r>
        <w:r w:rsidR="00A86D0E">
          <w:rPr>
            <w:noProof/>
            <w:webHidden/>
          </w:rPr>
          <w:tab/>
        </w:r>
        <w:r w:rsidR="00A86D0E">
          <w:rPr>
            <w:noProof/>
            <w:webHidden/>
          </w:rPr>
          <w:fldChar w:fldCharType="begin"/>
        </w:r>
        <w:r w:rsidR="00A86D0E">
          <w:rPr>
            <w:noProof/>
            <w:webHidden/>
          </w:rPr>
          <w:instrText xml:space="preserve"> PAGEREF _Toc57895539 \h </w:instrText>
        </w:r>
        <w:r w:rsidR="00A86D0E">
          <w:rPr>
            <w:noProof/>
            <w:webHidden/>
          </w:rPr>
        </w:r>
        <w:r w:rsidR="00A86D0E">
          <w:rPr>
            <w:noProof/>
            <w:webHidden/>
          </w:rPr>
          <w:fldChar w:fldCharType="separate"/>
        </w:r>
        <w:r w:rsidR="00A86D0E">
          <w:rPr>
            <w:noProof/>
            <w:webHidden/>
          </w:rPr>
          <w:t>7</w:t>
        </w:r>
        <w:r w:rsidR="00A86D0E">
          <w:rPr>
            <w:noProof/>
            <w:webHidden/>
          </w:rPr>
          <w:fldChar w:fldCharType="end"/>
        </w:r>
      </w:hyperlink>
    </w:p>
    <w:p w14:paraId="6D48C8AC" w14:textId="020478B9" w:rsidR="00A86D0E" w:rsidRDefault="00000000">
      <w:pPr>
        <w:pStyle w:val="TM1"/>
        <w:rPr>
          <w:rFonts w:eastAsiaTheme="minorEastAsia" w:cstheme="minorBidi"/>
          <w:b w:val="0"/>
          <w:bCs w:val="0"/>
          <w:caps w:val="0"/>
          <w:noProof/>
          <w:sz w:val="22"/>
          <w:szCs w:val="22"/>
        </w:rPr>
      </w:pPr>
      <w:hyperlink w:anchor="_Toc57895540" w:history="1">
        <w:r w:rsidR="00A86D0E" w:rsidRPr="00D56D09">
          <w:rPr>
            <w:rStyle w:val="Lienhypertexte"/>
            <w:noProof/>
          </w:rPr>
          <w:t>5.</w:t>
        </w:r>
        <w:r w:rsidR="00A86D0E">
          <w:rPr>
            <w:rFonts w:eastAsiaTheme="minorEastAsia" w:cstheme="minorBidi"/>
            <w:b w:val="0"/>
            <w:bCs w:val="0"/>
            <w:caps w:val="0"/>
            <w:noProof/>
            <w:sz w:val="22"/>
            <w:szCs w:val="22"/>
          </w:rPr>
          <w:tab/>
        </w:r>
        <w:r w:rsidR="00A86D0E" w:rsidRPr="00D56D09">
          <w:rPr>
            <w:rStyle w:val="Lienhypertexte"/>
            <w:noProof/>
          </w:rPr>
          <w:t>Demande d’adhésion comme partenaire</w:t>
        </w:r>
        <w:r w:rsidR="00A86D0E">
          <w:rPr>
            <w:noProof/>
            <w:webHidden/>
          </w:rPr>
          <w:tab/>
        </w:r>
        <w:r w:rsidR="00A86D0E">
          <w:rPr>
            <w:noProof/>
            <w:webHidden/>
          </w:rPr>
          <w:fldChar w:fldCharType="begin"/>
        </w:r>
        <w:r w:rsidR="00A86D0E">
          <w:rPr>
            <w:noProof/>
            <w:webHidden/>
          </w:rPr>
          <w:instrText xml:space="preserve"> PAGEREF _Toc57895540 \h </w:instrText>
        </w:r>
        <w:r w:rsidR="00A86D0E">
          <w:rPr>
            <w:noProof/>
            <w:webHidden/>
          </w:rPr>
        </w:r>
        <w:r w:rsidR="00A86D0E">
          <w:rPr>
            <w:noProof/>
            <w:webHidden/>
          </w:rPr>
          <w:fldChar w:fldCharType="separate"/>
        </w:r>
        <w:r w:rsidR="00A86D0E">
          <w:rPr>
            <w:noProof/>
            <w:webHidden/>
          </w:rPr>
          <w:t>8</w:t>
        </w:r>
        <w:r w:rsidR="00A86D0E">
          <w:rPr>
            <w:noProof/>
            <w:webHidden/>
          </w:rPr>
          <w:fldChar w:fldCharType="end"/>
        </w:r>
      </w:hyperlink>
    </w:p>
    <w:p w14:paraId="1C475C55" w14:textId="3B2374B3" w:rsidR="00A86D0E" w:rsidRDefault="00000000">
      <w:pPr>
        <w:pStyle w:val="TM1"/>
        <w:rPr>
          <w:rFonts w:eastAsiaTheme="minorEastAsia" w:cstheme="minorBidi"/>
          <w:b w:val="0"/>
          <w:bCs w:val="0"/>
          <w:caps w:val="0"/>
          <w:noProof/>
          <w:sz w:val="22"/>
          <w:szCs w:val="22"/>
        </w:rPr>
      </w:pPr>
      <w:hyperlink w:anchor="_Toc57895541" w:history="1">
        <w:r w:rsidR="00A86D0E" w:rsidRPr="00D56D09">
          <w:rPr>
            <w:rStyle w:val="Lienhypertexte"/>
            <w:noProof/>
          </w:rPr>
          <w:t>6.</w:t>
        </w:r>
        <w:r w:rsidR="00A86D0E">
          <w:rPr>
            <w:rFonts w:eastAsiaTheme="minorEastAsia" w:cstheme="minorBidi"/>
            <w:b w:val="0"/>
            <w:bCs w:val="0"/>
            <w:caps w:val="0"/>
            <w:noProof/>
            <w:sz w:val="22"/>
            <w:szCs w:val="22"/>
          </w:rPr>
          <w:tab/>
        </w:r>
        <w:r w:rsidR="00A86D0E" w:rsidRPr="00D56D09">
          <w:rPr>
            <w:rStyle w:val="Lienhypertexte"/>
            <w:noProof/>
          </w:rPr>
          <w:t>Charte des partenaires associés de l’UPGE</w:t>
        </w:r>
        <w:r w:rsidR="00A86D0E">
          <w:rPr>
            <w:noProof/>
            <w:webHidden/>
          </w:rPr>
          <w:tab/>
        </w:r>
        <w:r w:rsidR="00A86D0E">
          <w:rPr>
            <w:noProof/>
            <w:webHidden/>
          </w:rPr>
          <w:fldChar w:fldCharType="begin"/>
        </w:r>
        <w:r w:rsidR="00A86D0E">
          <w:rPr>
            <w:noProof/>
            <w:webHidden/>
          </w:rPr>
          <w:instrText xml:space="preserve"> PAGEREF _Toc57895541 \h </w:instrText>
        </w:r>
        <w:r w:rsidR="00A86D0E">
          <w:rPr>
            <w:noProof/>
            <w:webHidden/>
          </w:rPr>
        </w:r>
        <w:r w:rsidR="00A86D0E">
          <w:rPr>
            <w:noProof/>
            <w:webHidden/>
          </w:rPr>
          <w:fldChar w:fldCharType="separate"/>
        </w:r>
        <w:r w:rsidR="00A86D0E">
          <w:rPr>
            <w:noProof/>
            <w:webHidden/>
          </w:rPr>
          <w:t>9</w:t>
        </w:r>
        <w:r w:rsidR="00A86D0E">
          <w:rPr>
            <w:noProof/>
            <w:webHidden/>
          </w:rPr>
          <w:fldChar w:fldCharType="end"/>
        </w:r>
      </w:hyperlink>
    </w:p>
    <w:p w14:paraId="36EF5311" w14:textId="06B517D0" w:rsidR="000E5F59" w:rsidRPr="000E5F59" w:rsidRDefault="000E5F59" w:rsidP="000E5F59">
      <w:pPr>
        <w:pStyle w:val="TM1"/>
        <w:rPr>
          <w:rFonts w:eastAsiaTheme="minorEastAsia" w:cstheme="minorBidi"/>
          <w:noProof/>
          <w:sz w:val="22"/>
          <w:szCs w:val="22"/>
        </w:rPr>
      </w:pPr>
      <w:r>
        <w:fldChar w:fldCharType="end"/>
      </w:r>
    </w:p>
    <w:p w14:paraId="35BB1E75" w14:textId="77777777" w:rsidR="000E5F59" w:rsidRDefault="000E5F59" w:rsidP="000E5F59"/>
    <w:p w14:paraId="76CAD1B3" w14:textId="77777777" w:rsidR="000E5F59" w:rsidRDefault="000E5F59">
      <w:pPr>
        <w:spacing w:after="0" w:line="240" w:lineRule="auto"/>
        <w:ind w:left="0"/>
        <w:rPr>
          <w:rFonts w:asciiTheme="majorHAnsi" w:eastAsiaTheme="majorEastAsia" w:hAnsiTheme="majorHAnsi" w:cstheme="majorBidi"/>
          <w:b/>
          <w:bCs/>
          <w:color w:val="6EA92D"/>
          <w:kern w:val="32"/>
          <w:sz w:val="32"/>
          <w:szCs w:val="32"/>
        </w:rPr>
      </w:pPr>
      <w:r>
        <w:br w:type="page"/>
      </w:r>
    </w:p>
    <w:p w14:paraId="1AC737AA" w14:textId="77777777" w:rsidR="00391BEA" w:rsidRDefault="00391BEA" w:rsidP="00391BEA">
      <w:pPr>
        <w:pStyle w:val="Titre1"/>
        <w:numPr>
          <w:ilvl w:val="0"/>
          <w:numId w:val="34"/>
        </w:numPr>
        <w:ind w:left="993" w:hanging="426"/>
      </w:pPr>
      <w:bookmarkStart w:id="11" w:name="_Toc25761562"/>
      <w:bookmarkStart w:id="12" w:name="_Toc57895534"/>
      <w:bookmarkStart w:id="13" w:name="_Toc12873782"/>
      <w:r>
        <w:lastRenderedPageBreak/>
        <w:t xml:space="preserve">L’Union </w:t>
      </w:r>
      <w:r w:rsidRPr="001D38EA">
        <w:t>professionnelle</w:t>
      </w:r>
      <w:r>
        <w:t xml:space="preserve"> du génie écologique</w:t>
      </w:r>
      <w:bookmarkEnd w:id="11"/>
      <w:bookmarkEnd w:id="12"/>
    </w:p>
    <w:p w14:paraId="67AF39FD" w14:textId="77777777" w:rsidR="00391BEA" w:rsidRPr="00126244" w:rsidRDefault="00391BEA" w:rsidP="00391BEA">
      <w:r w:rsidRPr="00126244">
        <w:t>L’Union professionnelle du génie écologique (</w:t>
      </w:r>
      <w:hyperlink r:id="rId8" w:history="1">
        <w:r w:rsidRPr="00126244">
          <w:rPr>
            <w:rStyle w:val="Lienhypertexte"/>
          </w:rPr>
          <w:t>UPGE</w:t>
        </w:r>
      </w:hyperlink>
      <w:r w:rsidRPr="00126244">
        <w:t xml:space="preserve">) est la fédération </w:t>
      </w:r>
      <w:r>
        <w:t xml:space="preserve">française </w:t>
      </w:r>
      <w:r w:rsidRPr="00126244">
        <w:t>des entreprises de la filière du </w:t>
      </w:r>
      <w:hyperlink r:id="rId9" w:history="1">
        <w:r w:rsidRPr="00126244">
          <w:t>génie écologique</w:t>
        </w:r>
      </w:hyperlink>
      <w:r w:rsidRPr="00126244">
        <w:t>. Elle regroupe une </w:t>
      </w:r>
      <w:hyperlink r:id="rId10" w:history="1">
        <w:r w:rsidRPr="00126244">
          <w:t>soixante entreprises</w:t>
        </w:r>
      </w:hyperlink>
      <w:r w:rsidRPr="00126244">
        <w:rPr>
          <w:b/>
          <w:bCs/>
        </w:rPr>
        <w:t> </w:t>
      </w:r>
      <w:r w:rsidRPr="00126244">
        <w:t>travaillant sur les écosystèmes pour protéger, gérer, favoriser ou restaurer la biodiversité et les services écosystémiques.</w:t>
      </w:r>
    </w:p>
    <w:p w14:paraId="485098D1" w14:textId="77777777" w:rsidR="00391BEA" w:rsidRDefault="00391BEA" w:rsidP="00391BEA">
      <w:r w:rsidRPr="00126244">
        <w:t>La </w:t>
      </w:r>
      <w:r w:rsidRPr="00126244">
        <w:rPr>
          <w:b/>
          <w:bCs/>
        </w:rPr>
        <w:t>raison d’être</w:t>
      </w:r>
      <w:r w:rsidRPr="00126244">
        <w:t> de l’UPGE est de structurer la filière du génie écologique au service de la biodiversité et de l’Homme. Pour cela la fédération œuvre avec ses adhérents à développer le marché du génie écologique en conciliant création de valeur et service du Bien commun, accompagnant les acteurs économiques pour réintégrer les activités humaines dans le fonctionnement du vivant.</w:t>
      </w:r>
      <w:r>
        <w:t xml:space="preserve"> Pour mener à bien cette mission confiée par ses adhérents fondateurs, la fédération portent les actions suivantes :</w:t>
      </w:r>
    </w:p>
    <w:p w14:paraId="57037812" w14:textId="77777777" w:rsidR="00391BEA" w:rsidRDefault="00391BEA" w:rsidP="00391BEA">
      <w:pPr>
        <w:pStyle w:val="Paragraphedeliste"/>
        <w:numPr>
          <w:ilvl w:val="0"/>
          <w:numId w:val="27"/>
        </w:numPr>
        <w:jc w:val="both"/>
      </w:pPr>
      <w:proofErr w:type="gramStart"/>
      <w:r w:rsidRPr="001D38EA">
        <w:rPr>
          <w:b/>
        </w:rPr>
        <w:t>animer</w:t>
      </w:r>
      <w:proofErr w:type="gramEnd"/>
      <w:r w:rsidRPr="001D38EA">
        <w:rPr>
          <w:b/>
        </w:rPr>
        <w:t xml:space="preserve"> la fédération</w:t>
      </w:r>
      <w:r>
        <w:t xml:space="preserve"> des entreprises de génie écologique : groupes de travail internes, salons nationaux, journées d’échanges techniques, veille (juridique, marché, actualités), production de notes techniques internes ;</w:t>
      </w:r>
    </w:p>
    <w:p w14:paraId="3B2224D4" w14:textId="77777777" w:rsidR="00391BEA" w:rsidRDefault="00391BEA" w:rsidP="00391BEA">
      <w:pPr>
        <w:pStyle w:val="Paragraphedeliste"/>
        <w:numPr>
          <w:ilvl w:val="0"/>
          <w:numId w:val="27"/>
        </w:numPr>
        <w:jc w:val="both"/>
      </w:pPr>
      <w:proofErr w:type="gramStart"/>
      <w:r w:rsidRPr="001D38EA">
        <w:rPr>
          <w:b/>
        </w:rPr>
        <w:t>porter</w:t>
      </w:r>
      <w:proofErr w:type="gramEnd"/>
      <w:r w:rsidRPr="001D38EA">
        <w:rPr>
          <w:b/>
        </w:rPr>
        <w:t xml:space="preserve"> la voix de la filière</w:t>
      </w:r>
      <w:r>
        <w:t> : groupes de travail nationaux, représentation auprès des institutions, présence lors des événements nationaux, travail de réseau ;</w:t>
      </w:r>
    </w:p>
    <w:p w14:paraId="27EBAE23" w14:textId="77777777" w:rsidR="00391BEA" w:rsidRDefault="00391BEA" w:rsidP="00391BEA">
      <w:pPr>
        <w:pStyle w:val="Paragraphedeliste"/>
        <w:numPr>
          <w:ilvl w:val="0"/>
          <w:numId w:val="27"/>
        </w:numPr>
        <w:jc w:val="both"/>
      </w:pPr>
      <w:proofErr w:type="gramStart"/>
      <w:r w:rsidRPr="001D38EA">
        <w:rPr>
          <w:b/>
        </w:rPr>
        <w:t>développer</w:t>
      </w:r>
      <w:proofErr w:type="gramEnd"/>
      <w:r w:rsidRPr="001D38EA">
        <w:rPr>
          <w:b/>
        </w:rPr>
        <w:t xml:space="preserve"> des</w:t>
      </w:r>
      <w:r>
        <w:t xml:space="preserve"> </w:t>
      </w:r>
      <w:r w:rsidRPr="001D38EA">
        <w:rPr>
          <w:b/>
        </w:rPr>
        <w:t>projets collectifs</w:t>
      </w:r>
      <w:r>
        <w:t xml:space="preserve"> pour œuvrer à la structuration de la filière : titres et diplômes (création ou travail d’amélioration de l’adéquation avec le besoin des entreprises), développement d’une offre de formation continue, création d’outils de reconnaissance des compétences des acteurs (qualification de structures, normalisation de projets…).</w:t>
      </w:r>
    </w:p>
    <w:p w14:paraId="30C8B949" w14:textId="77777777" w:rsidR="00452F36" w:rsidRPr="001D38EA" w:rsidRDefault="00452F36" w:rsidP="00452F36">
      <w:bookmarkStart w:id="14" w:name="_Toc14721499"/>
      <w:bookmarkStart w:id="15" w:name="_Toc25761563"/>
      <w:bookmarkStart w:id="16" w:name="_Toc57895535"/>
      <w:r>
        <w:t>L’UPGE rassemble une centaine d’entreprises. La fédération s’est structurée autour de deux collèges : le premier rassemble les entreprises spécialisées en génie écologique, le deuxième les entreprises réalisant une activité de génie écologique.</w:t>
      </w:r>
    </w:p>
    <w:p w14:paraId="46009AB6" w14:textId="77777777" w:rsidR="00391BEA" w:rsidRDefault="00391BEA" w:rsidP="00391BEA">
      <w:pPr>
        <w:pStyle w:val="Titre2"/>
      </w:pPr>
      <w:r>
        <w:t>Génie écologique, définition</w:t>
      </w:r>
      <w:bookmarkEnd w:id="13"/>
      <w:bookmarkEnd w:id="14"/>
      <w:bookmarkEnd w:id="15"/>
      <w:bookmarkEnd w:id="16"/>
    </w:p>
    <w:p w14:paraId="203C151B" w14:textId="77777777" w:rsidR="00391BEA" w:rsidRDefault="00391BEA" w:rsidP="00391BEA">
      <w:r>
        <w:t>Le génie écologique est défini ainsi par le Journal Officiel de la République Française du 15 août 2015 :</w:t>
      </w:r>
    </w:p>
    <w:p w14:paraId="3C02703F" w14:textId="77777777" w:rsidR="00391BEA" w:rsidRDefault="00391BEA" w:rsidP="00391BEA">
      <w:pPr>
        <w:ind w:left="993"/>
      </w:pPr>
      <w:r w:rsidRPr="003F6E9C">
        <w:t>« </w:t>
      </w:r>
      <w:r w:rsidRPr="003F6E9C">
        <w:rPr>
          <w:i/>
          <w:iCs/>
        </w:rPr>
        <w:t>Conduite de projets qui, dans sa mise en œuvre et son suivi, applique les principes de l'ingénierie écologique et favorise la résilience des écosystèmes.</w:t>
      </w:r>
      <w:r w:rsidRPr="003F6E9C">
        <w:t> »</w:t>
      </w:r>
    </w:p>
    <w:p w14:paraId="4498E6A5" w14:textId="77777777" w:rsidR="00391BEA" w:rsidRDefault="00391BEA" w:rsidP="00391BEA">
      <w:r>
        <w:t>L’UPGE précise ainsi cette définition :</w:t>
      </w:r>
    </w:p>
    <w:p w14:paraId="38D525E7" w14:textId="77777777" w:rsidR="00391BEA" w:rsidRDefault="00391BEA" w:rsidP="00391BEA">
      <w:pPr>
        <w:spacing w:after="0"/>
        <w:ind w:left="992"/>
      </w:pPr>
      <w:r>
        <w:t>(Extrait des statuts de l’UPGE)</w:t>
      </w:r>
    </w:p>
    <w:p w14:paraId="641BE037" w14:textId="77777777" w:rsidR="00391BEA" w:rsidRDefault="00391BEA" w:rsidP="00391BEA">
      <w:pPr>
        <w:ind w:left="993"/>
      </w:pPr>
      <w:r w:rsidRPr="003F6E9C">
        <w:t>«</w:t>
      </w:r>
      <w:r w:rsidRPr="003F6E9C">
        <w:rPr>
          <w:i/>
          <w:iCs/>
        </w:rPr>
        <w:t> </w:t>
      </w:r>
      <w:r w:rsidRPr="00203606">
        <w:rPr>
          <w:i/>
          <w:iCs/>
        </w:rPr>
        <w:t>Le génie écologique consiste à préserver et développer la biodiversité par des actions dans la durée, sur</w:t>
      </w:r>
      <w:r>
        <w:rPr>
          <w:i/>
          <w:iCs/>
        </w:rPr>
        <w:t xml:space="preserve"> </w:t>
      </w:r>
      <w:r w:rsidRPr="00203606">
        <w:rPr>
          <w:i/>
          <w:iCs/>
        </w:rPr>
        <w:t>les écosystèmes ciblés en prenant en compte leurs fonctionnalités, la diversité des habitats naturels, la</w:t>
      </w:r>
      <w:r>
        <w:rPr>
          <w:i/>
          <w:iCs/>
        </w:rPr>
        <w:t xml:space="preserve"> </w:t>
      </w:r>
      <w:r w:rsidRPr="00203606">
        <w:rPr>
          <w:i/>
          <w:iCs/>
        </w:rPr>
        <w:t>question des écotypes et l’ensemble des interactions. Ces actions peuvent s’appliquer à l’entretien, la</w:t>
      </w:r>
      <w:r>
        <w:rPr>
          <w:i/>
          <w:iCs/>
        </w:rPr>
        <w:t xml:space="preserve"> </w:t>
      </w:r>
      <w:r w:rsidRPr="00203606">
        <w:rPr>
          <w:i/>
          <w:iCs/>
        </w:rPr>
        <w:t>restauration, la réhabilitation, la réaffectation d’écosystèmes.</w:t>
      </w:r>
      <w:r w:rsidRPr="003F6E9C">
        <w:rPr>
          <w:i/>
          <w:iCs/>
        </w:rPr>
        <w:t> </w:t>
      </w:r>
      <w:r w:rsidRPr="003F6E9C">
        <w:t>»</w:t>
      </w:r>
    </w:p>
    <w:p w14:paraId="1C757AE5" w14:textId="77777777" w:rsidR="00391BEA" w:rsidRDefault="00391BEA" w:rsidP="00391BEA">
      <w:pPr>
        <w:spacing w:after="0"/>
        <w:ind w:left="992"/>
      </w:pPr>
      <w:r>
        <w:t>(Extrait du règlement intérieur de l’UPGE)</w:t>
      </w:r>
    </w:p>
    <w:p w14:paraId="61F85FA8" w14:textId="77777777" w:rsidR="00391BEA" w:rsidRPr="003F6E9C" w:rsidRDefault="00391BEA" w:rsidP="00391BEA">
      <w:pPr>
        <w:spacing w:after="0"/>
        <w:ind w:left="992"/>
        <w:rPr>
          <w:rFonts w:ascii="Calibri" w:hAnsi="Calibri" w:cs="Calibri"/>
          <w:b/>
          <w:bCs/>
          <w:i/>
          <w:iCs/>
        </w:rPr>
      </w:pPr>
      <w:r>
        <w:t xml:space="preserve"> « </w:t>
      </w:r>
      <w:r w:rsidRPr="003F6E9C">
        <w:rPr>
          <w:i/>
          <w:iCs/>
        </w:rPr>
        <w:t>Un projet de génie écologique comprend les étapes suivantes :</w:t>
      </w:r>
    </w:p>
    <w:p w14:paraId="107AA047" w14:textId="77777777" w:rsidR="00391BEA" w:rsidRPr="003F6E9C" w:rsidRDefault="00391BEA" w:rsidP="00391BEA">
      <w:pPr>
        <w:pStyle w:val="Paragraphedeliste"/>
        <w:numPr>
          <w:ilvl w:val="0"/>
          <w:numId w:val="26"/>
        </w:numPr>
        <w:jc w:val="both"/>
        <w:rPr>
          <w:rFonts w:ascii="Calibri" w:hAnsi="Calibri" w:cs="Calibri"/>
          <w:b/>
          <w:bCs/>
          <w:i/>
          <w:iCs/>
        </w:rPr>
      </w:pPr>
      <w:proofErr w:type="gramStart"/>
      <w:r w:rsidRPr="003F6E9C">
        <w:rPr>
          <w:i/>
          <w:iCs/>
        </w:rPr>
        <w:t>études</w:t>
      </w:r>
      <w:proofErr w:type="gramEnd"/>
      <w:r w:rsidRPr="003F6E9C">
        <w:rPr>
          <w:i/>
          <w:iCs/>
        </w:rPr>
        <w:t xml:space="preserve"> écologiques : diagnostic, inventaire, dossiers règlementaires, plan de gestion, documents d’urbanisme… ;</w:t>
      </w:r>
    </w:p>
    <w:p w14:paraId="4B637B04" w14:textId="77777777" w:rsidR="00391BEA" w:rsidRPr="003F6E9C" w:rsidRDefault="00391BEA" w:rsidP="00391BEA">
      <w:pPr>
        <w:pStyle w:val="Paragraphedeliste"/>
        <w:numPr>
          <w:ilvl w:val="0"/>
          <w:numId w:val="26"/>
        </w:numPr>
        <w:jc w:val="both"/>
        <w:rPr>
          <w:rFonts w:ascii="Calibri" w:hAnsi="Calibri" w:cs="Calibri"/>
          <w:b/>
          <w:bCs/>
          <w:i/>
          <w:iCs/>
        </w:rPr>
      </w:pPr>
      <w:proofErr w:type="gramStart"/>
      <w:r w:rsidRPr="003F6E9C">
        <w:rPr>
          <w:i/>
          <w:iCs/>
        </w:rPr>
        <w:t>ingénierie</w:t>
      </w:r>
      <w:proofErr w:type="gramEnd"/>
      <w:r w:rsidRPr="003F6E9C">
        <w:rPr>
          <w:i/>
          <w:iCs/>
        </w:rPr>
        <w:t xml:space="preserve"> écologique : conception, programme opérationnel, cahier des charges, accompagnement chantier</w:t>
      </w:r>
      <w:r>
        <w:rPr>
          <w:i/>
          <w:iCs/>
        </w:rPr>
        <w:t> </w:t>
      </w:r>
      <w:r w:rsidRPr="003F6E9C">
        <w:rPr>
          <w:i/>
          <w:iCs/>
        </w:rPr>
        <w:t>;</w:t>
      </w:r>
    </w:p>
    <w:p w14:paraId="42731D46" w14:textId="77777777" w:rsidR="00391BEA" w:rsidRPr="003F6E9C" w:rsidRDefault="00391BEA" w:rsidP="00391BEA">
      <w:pPr>
        <w:pStyle w:val="Paragraphedeliste"/>
        <w:numPr>
          <w:ilvl w:val="0"/>
          <w:numId w:val="26"/>
        </w:numPr>
        <w:jc w:val="both"/>
        <w:rPr>
          <w:rFonts w:ascii="Calibri" w:hAnsi="Calibri" w:cs="Calibri"/>
          <w:b/>
          <w:bCs/>
          <w:i/>
          <w:iCs/>
        </w:rPr>
      </w:pPr>
      <w:proofErr w:type="gramStart"/>
      <w:r w:rsidRPr="003F6E9C">
        <w:rPr>
          <w:i/>
          <w:iCs/>
        </w:rPr>
        <w:t>travaux</w:t>
      </w:r>
      <w:proofErr w:type="gramEnd"/>
      <w:r w:rsidRPr="003F6E9C">
        <w:rPr>
          <w:i/>
          <w:iCs/>
        </w:rPr>
        <w:t> de génie écologique ;</w:t>
      </w:r>
    </w:p>
    <w:p w14:paraId="5536D195" w14:textId="77777777" w:rsidR="00391BEA" w:rsidRPr="003F6E9C" w:rsidRDefault="00391BEA" w:rsidP="00391BEA">
      <w:pPr>
        <w:pStyle w:val="Paragraphedeliste"/>
        <w:numPr>
          <w:ilvl w:val="0"/>
          <w:numId w:val="26"/>
        </w:numPr>
        <w:jc w:val="both"/>
        <w:rPr>
          <w:rFonts w:ascii="Calibri" w:hAnsi="Calibri" w:cs="Calibri"/>
          <w:b/>
          <w:bCs/>
        </w:rPr>
      </w:pPr>
      <w:proofErr w:type="gramStart"/>
      <w:r w:rsidRPr="003F6E9C">
        <w:rPr>
          <w:i/>
          <w:iCs/>
        </w:rPr>
        <w:t>suivi</w:t>
      </w:r>
      <w:proofErr w:type="gramEnd"/>
      <w:r w:rsidRPr="003F6E9C">
        <w:rPr>
          <w:i/>
          <w:iCs/>
        </w:rPr>
        <w:t xml:space="preserve"> des réalisations.</w:t>
      </w:r>
      <w:r>
        <w:t> »</w:t>
      </w:r>
    </w:p>
    <w:p w14:paraId="788F40FD" w14:textId="77777777" w:rsidR="00452F36" w:rsidRDefault="00452F36">
      <w:pPr>
        <w:spacing w:after="0" w:line="240" w:lineRule="auto"/>
        <w:ind w:left="0"/>
        <w:rPr>
          <w:rFonts w:asciiTheme="majorHAnsi" w:eastAsiaTheme="majorEastAsia" w:hAnsiTheme="majorHAnsi" w:cstheme="majorBidi"/>
          <w:b/>
          <w:bCs/>
          <w:color w:val="6EA92D"/>
          <w:kern w:val="32"/>
          <w:sz w:val="32"/>
          <w:szCs w:val="32"/>
        </w:rPr>
      </w:pPr>
      <w:bookmarkStart w:id="17" w:name="_Toc57895536"/>
      <w:r>
        <w:br w:type="page"/>
      </w:r>
    </w:p>
    <w:p w14:paraId="3258893B" w14:textId="4C97D9E7" w:rsidR="000E5F59" w:rsidRDefault="000E5F59" w:rsidP="000E5F59">
      <w:pPr>
        <w:pStyle w:val="Titre1"/>
      </w:pPr>
      <w:r w:rsidRPr="000E5F59">
        <w:lastRenderedPageBreak/>
        <w:t>Procédure</w:t>
      </w:r>
      <w:r>
        <w:t xml:space="preserve"> d’adhésion</w:t>
      </w:r>
      <w:bookmarkEnd w:id="17"/>
    </w:p>
    <w:p w14:paraId="5F9C3DA1" w14:textId="7B0CFB6C" w:rsidR="00A221CB" w:rsidRPr="009C713E" w:rsidRDefault="00A221CB" w:rsidP="000126CA">
      <w:pPr>
        <w:jc w:val="both"/>
      </w:pPr>
      <w:r w:rsidRPr="009C713E">
        <w:t xml:space="preserve">Vous souhaitez déposer </w:t>
      </w:r>
      <w:r w:rsidR="00151DEC" w:rsidRPr="009C713E">
        <w:t>votre</w:t>
      </w:r>
      <w:r w:rsidRPr="009C713E">
        <w:t xml:space="preserve"> c</w:t>
      </w:r>
      <w:r w:rsidR="00151DEC" w:rsidRPr="009C713E">
        <w:t xml:space="preserve">andidature </w:t>
      </w:r>
      <w:r w:rsidR="00237CE4" w:rsidRPr="009C713E">
        <w:t xml:space="preserve">pour </w:t>
      </w:r>
      <w:r w:rsidR="00E03081">
        <w:t xml:space="preserve">devenir </w:t>
      </w:r>
      <w:r w:rsidR="00712C2D" w:rsidRPr="009C713E">
        <w:t xml:space="preserve">partenaires </w:t>
      </w:r>
      <w:r w:rsidR="00306A29" w:rsidRPr="009C713E">
        <w:t>de</w:t>
      </w:r>
      <w:r w:rsidR="00237CE4" w:rsidRPr="009C713E">
        <w:t xml:space="preserve"> </w:t>
      </w:r>
      <w:r w:rsidRPr="009C713E">
        <w:t>l’Union profe</w:t>
      </w:r>
      <w:r w:rsidR="00F3358A" w:rsidRPr="009C713E">
        <w:t>ssionnelle du génie écologique</w:t>
      </w:r>
      <w:r w:rsidR="00E03081">
        <w:t xml:space="preserve"> : en adhérant, vous acquerrez </w:t>
      </w:r>
      <w:r w:rsidR="00F3358A" w:rsidRPr="009C713E">
        <w:t xml:space="preserve">le statut de </w:t>
      </w:r>
      <w:r w:rsidR="00452F36">
        <w:rPr>
          <w:b/>
        </w:rPr>
        <w:t>P</w:t>
      </w:r>
      <w:r w:rsidR="00F3358A" w:rsidRPr="009C713E">
        <w:rPr>
          <w:b/>
        </w:rPr>
        <w:t xml:space="preserve">artenaire </w:t>
      </w:r>
      <w:r w:rsidR="00F3358A" w:rsidRPr="009C713E">
        <w:t xml:space="preserve">de l’UPGE. </w:t>
      </w:r>
      <w:r w:rsidRPr="009C713E">
        <w:t>Voici les</w:t>
      </w:r>
      <w:r w:rsidR="00237CE4" w:rsidRPr="009C713E">
        <w:t xml:space="preserve"> huit</w:t>
      </w:r>
      <w:r w:rsidRPr="009C713E">
        <w:t xml:space="preserve"> étapes à suivre</w:t>
      </w:r>
      <w:r w:rsidR="0068248D" w:rsidRPr="009C713E">
        <w:t xml:space="preserve"> </w:t>
      </w:r>
      <w:r w:rsidRPr="009C713E">
        <w:t>:</w:t>
      </w:r>
    </w:p>
    <w:p w14:paraId="07F524C1" w14:textId="44855349" w:rsidR="00A221CB" w:rsidRPr="009C713E" w:rsidRDefault="00A221CB" w:rsidP="000126CA">
      <w:pPr>
        <w:pStyle w:val="Paragraphedeliste"/>
        <w:numPr>
          <w:ilvl w:val="0"/>
          <w:numId w:val="18"/>
        </w:numPr>
        <w:jc w:val="both"/>
      </w:pPr>
      <w:r w:rsidRPr="009C713E">
        <w:t xml:space="preserve">Vérifiez que les conditions préalables soient remplies – </w:t>
      </w:r>
      <w:r w:rsidRPr="009C713E">
        <w:rPr>
          <w:i/>
        </w:rPr>
        <w:t xml:space="preserve">page </w:t>
      </w:r>
      <w:r w:rsidR="00DF1290">
        <w:rPr>
          <w:i/>
        </w:rPr>
        <w:t>4</w:t>
      </w:r>
      <w:r w:rsidR="000E5F59">
        <w:rPr>
          <w:i/>
        </w:rPr>
        <w:t>.</w:t>
      </w:r>
    </w:p>
    <w:p w14:paraId="628FBCBA" w14:textId="0E503D1E" w:rsidR="00A221CB" w:rsidRPr="009C713E" w:rsidRDefault="00A221CB" w:rsidP="000126CA">
      <w:pPr>
        <w:pStyle w:val="Paragraphedeliste"/>
        <w:numPr>
          <w:ilvl w:val="0"/>
          <w:numId w:val="18"/>
        </w:numPr>
        <w:jc w:val="both"/>
      </w:pPr>
      <w:r w:rsidRPr="009C713E">
        <w:t xml:space="preserve">Complétez numériquement le </w:t>
      </w:r>
      <w:r w:rsidR="0013479B" w:rsidRPr="009C713E">
        <w:t>bulletin de candidature</w:t>
      </w:r>
      <w:r w:rsidRPr="009C713E">
        <w:t xml:space="preserve"> – </w:t>
      </w:r>
      <w:r w:rsidRPr="009C713E">
        <w:rPr>
          <w:i/>
        </w:rPr>
        <w:t xml:space="preserve">pages </w:t>
      </w:r>
      <w:r w:rsidR="00DF1290">
        <w:rPr>
          <w:i/>
        </w:rPr>
        <w:t>5</w:t>
      </w:r>
      <w:r w:rsidRPr="009C713E">
        <w:rPr>
          <w:i/>
        </w:rPr>
        <w:t xml:space="preserve"> à </w:t>
      </w:r>
      <w:r w:rsidR="00391BEA">
        <w:rPr>
          <w:i/>
        </w:rPr>
        <w:t>6</w:t>
      </w:r>
      <w:r w:rsidRPr="009C713E">
        <w:t>.</w:t>
      </w:r>
    </w:p>
    <w:p w14:paraId="3F4829C0" w14:textId="797EF2AD" w:rsidR="00A221CB" w:rsidRPr="009C713E" w:rsidRDefault="00A221CB" w:rsidP="000126CA">
      <w:pPr>
        <w:pStyle w:val="Paragraphedeliste"/>
        <w:numPr>
          <w:ilvl w:val="0"/>
          <w:numId w:val="18"/>
        </w:numPr>
        <w:jc w:val="both"/>
      </w:pPr>
      <w:r w:rsidRPr="009C713E">
        <w:t xml:space="preserve">Calculez votre montant de cotisation – </w:t>
      </w:r>
      <w:r w:rsidRPr="009C713E">
        <w:rPr>
          <w:i/>
        </w:rPr>
        <w:t xml:space="preserve">page </w:t>
      </w:r>
      <w:r w:rsidR="00391BEA">
        <w:rPr>
          <w:i/>
        </w:rPr>
        <w:t>7</w:t>
      </w:r>
      <w:r w:rsidRPr="009C713E">
        <w:t>.</w:t>
      </w:r>
    </w:p>
    <w:p w14:paraId="4E768018" w14:textId="682A5CC0" w:rsidR="00A221CB" w:rsidRPr="009C713E" w:rsidRDefault="00A221CB" w:rsidP="000126CA">
      <w:pPr>
        <w:pStyle w:val="Paragraphedeliste"/>
        <w:numPr>
          <w:ilvl w:val="0"/>
          <w:numId w:val="18"/>
        </w:numPr>
        <w:jc w:val="both"/>
      </w:pPr>
      <w:r w:rsidRPr="009C713E">
        <w:t xml:space="preserve">Remplissez et signez la demande d’adhésion – </w:t>
      </w:r>
      <w:r w:rsidRPr="009C713E">
        <w:rPr>
          <w:i/>
        </w:rPr>
        <w:t xml:space="preserve">page </w:t>
      </w:r>
      <w:r w:rsidR="00391BEA">
        <w:rPr>
          <w:i/>
        </w:rPr>
        <w:t>8</w:t>
      </w:r>
      <w:r w:rsidRPr="009C713E">
        <w:t>.</w:t>
      </w:r>
    </w:p>
    <w:p w14:paraId="77EE50FD" w14:textId="5C2F78D3" w:rsidR="00A221CB" w:rsidRPr="009C713E" w:rsidRDefault="00A221CB" w:rsidP="000126CA">
      <w:pPr>
        <w:pStyle w:val="Paragraphedeliste"/>
        <w:numPr>
          <w:ilvl w:val="0"/>
          <w:numId w:val="18"/>
        </w:numPr>
        <w:jc w:val="both"/>
      </w:pPr>
      <w:r w:rsidRPr="009C713E">
        <w:t>Signez la charte de</w:t>
      </w:r>
      <w:r w:rsidR="00482ED1" w:rsidRPr="009C713E">
        <w:t>s partenaires</w:t>
      </w:r>
      <w:r w:rsidRPr="009C713E">
        <w:t xml:space="preserve"> – </w:t>
      </w:r>
      <w:r w:rsidR="009C713E" w:rsidRPr="009C713E">
        <w:rPr>
          <w:i/>
        </w:rPr>
        <w:t>page</w:t>
      </w:r>
      <w:r w:rsidR="00A9440C">
        <w:rPr>
          <w:i/>
        </w:rPr>
        <w:t>s</w:t>
      </w:r>
      <w:r w:rsidR="009C713E" w:rsidRPr="009C713E">
        <w:rPr>
          <w:i/>
        </w:rPr>
        <w:t xml:space="preserve"> </w:t>
      </w:r>
      <w:r w:rsidR="00391BEA">
        <w:rPr>
          <w:i/>
        </w:rPr>
        <w:t>9</w:t>
      </w:r>
      <w:r w:rsidRPr="009C713E">
        <w:t>.</w:t>
      </w:r>
    </w:p>
    <w:p w14:paraId="0CA5FE63" w14:textId="77777777" w:rsidR="00385246" w:rsidRPr="009C713E" w:rsidRDefault="00A221CB" w:rsidP="000126CA">
      <w:pPr>
        <w:pStyle w:val="Paragraphedeliste"/>
        <w:numPr>
          <w:ilvl w:val="0"/>
          <w:numId w:val="18"/>
        </w:numPr>
        <w:jc w:val="both"/>
        <w:rPr>
          <w:rStyle w:val="Lienhypertexte"/>
          <w:color w:val="auto"/>
          <w:u w:val="none"/>
        </w:rPr>
      </w:pPr>
      <w:r w:rsidRPr="009C713E">
        <w:t xml:space="preserve">Envoyez le dossier de </w:t>
      </w:r>
      <w:r w:rsidR="00597B8B" w:rsidRPr="009C713E">
        <w:t>demande d’adhésion</w:t>
      </w:r>
      <w:r w:rsidRPr="009C713E">
        <w:t xml:space="preserve"> </w:t>
      </w:r>
      <w:r w:rsidR="00DF6387" w:rsidRPr="009C713E">
        <w:t xml:space="preserve">complété </w:t>
      </w:r>
      <w:r w:rsidRPr="009C713E">
        <w:t xml:space="preserve">à l’adresse </w:t>
      </w:r>
      <w:hyperlink r:id="rId11" w:history="1">
        <w:r w:rsidRPr="009C713E">
          <w:rPr>
            <w:rStyle w:val="Lienhypertexte"/>
          </w:rPr>
          <w:t>contact@genie-ecologique.fr</w:t>
        </w:r>
      </w:hyperlink>
    </w:p>
    <w:p w14:paraId="571CD4D6" w14:textId="6282131B" w:rsidR="00A221CB" w:rsidRPr="009C713E" w:rsidRDefault="00A221CB" w:rsidP="000126CA">
      <w:pPr>
        <w:pStyle w:val="Paragraphedeliste"/>
        <w:numPr>
          <w:ilvl w:val="0"/>
          <w:numId w:val="18"/>
        </w:numPr>
        <w:jc w:val="both"/>
        <w:rPr>
          <w:rStyle w:val="Lienhypertexte"/>
          <w:color w:val="auto"/>
          <w:u w:val="none"/>
        </w:rPr>
      </w:pPr>
      <w:r w:rsidRPr="009C713E">
        <w:rPr>
          <w:rStyle w:val="Lienhypertexte"/>
          <w:color w:val="auto"/>
          <w:u w:val="none"/>
        </w:rPr>
        <w:t xml:space="preserve">Envoyez le chèque de cotisation </w:t>
      </w:r>
      <w:r w:rsidR="00471C06" w:rsidRPr="009C713E">
        <w:rPr>
          <w:rStyle w:val="Lienhypertexte"/>
          <w:color w:val="auto"/>
          <w:u w:val="none"/>
        </w:rPr>
        <w:t xml:space="preserve">à l’ordre de l’UPGE </w:t>
      </w:r>
      <w:r w:rsidR="00415593">
        <w:rPr>
          <w:rStyle w:val="Lienhypertexte"/>
          <w:color w:val="auto"/>
          <w:u w:val="none"/>
        </w:rPr>
        <w:t>au</w:t>
      </w:r>
      <w:r w:rsidR="00385246" w:rsidRPr="009C713E">
        <w:rPr>
          <w:rStyle w:val="Lienhypertexte"/>
          <w:color w:val="auto"/>
          <w:u w:val="none"/>
        </w:rPr>
        <w:t xml:space="preserve"> </w:t>
      </w:r>
      <w:r w:rsidR="00992F18">
        <w:rPr>
          <w:u w:val="single"/>
        </w:rPr>
        <w:t>13 rue Duroc – 75007 PARIS</w:t>
      </w:r>
    </w:p>
    <w:p w14:paraId="081DEA6A" w14:textId="77777777" w:rsidR="00A221CB" w:rsidRPr="009C713E" w:rsidRDefault="00A221CB" w:rsidP="000126CA">
      <w:pPr>
        <w:jc w:val="both"/>
      </w:pPr>
      <w:r w:rsidRPr="009C713E">
        <w:t>Les informations recueillies dans les différents documents demandés sont réservées à la direction de l’UPGE, leur confidentialité en est assurée. Une réponse vous sera donnée sous un mois. Si vous rencontrez des difficultés pour remplir le dossier, n’hésitez pas à nous contacter.</w:t>
      </w:r>
    </w:p>
    <w:p w14:paraId="7EB6A1B9" w14:textId="77777777" w:rsidR="00A221CB" w:rsidRPr="009C713E" w:rsidRDefault="00A221CB" w:rsidP="00A221CB">
      <w:pPr>
        <w:pStyle w:val="Sansinterligne"/>
        <w:rPr>
          <w:b/>
        </w:rPr>
      </w:pPr>
      <w:r w:rsidRPr="009C713E">
        <w:rPr>
          <w:b/>
        </w:rPr>
        <w:t>Patrice VALANTIN</w:t>
      </w:r>
    </w:p>
    <w:p w14:paraId="3F671F68" w14:textId="77777777" w:rsidR="00A221CB" w:rsidRPr="009C713E" w:rsidRDefault="00A221CB" w:rsidP="00A221CB">
      <w:pPr>
        <w:pStyle w:val="Sansinterligne"/>
      </w:pPr>
      <w:r w:rsidRPr="009C713E">
        <w:t>Président</w:t>
      </w:r>
    </w:p>
    <w:p w14:paraId="722CB384" w14:textId="77777777" w:rsidR="00A221CB" w:rsidRPr="009C713E" w:rsidRDefault="00A221CB" w:rsidP="003F5846">
      <w:pPr>
        <w:pStyle w:val="Sansinterligne"/>
        <w:rPr>
          <w:b/>
        </w:rPr>
      </w:pPr>
    </w:p>
    <w:p w14:paraId="37EFCDE2" w14:textId="77777777" w:rsidR="00A221CB" w:rsidRPr="00452F36" w:rsidRDefault="00A221CB" w:rsidP="003F5846">
      <w:pPr>
        <w:pStyle w:val="Sansinterligne"/>
        <w:rPr>
          <w:i/>
          <w:iCs/>
          <w:u w:val="single"/>
        </w:rPr>
      </w:pPr>
      <w:r w:rsidRPr="00452F36">
        <w:rPr>
          <w:i/>
          <w:iCs/>
          <w:u w:val="single"/>
        </w:rPr>
        <w:t>Contact</w:t>
      </w:r>
    </w:p>
    <w:p w14:paraId="05BA258E" w14:textId="26C0DAD7" w:rsidR="003F5846" w:rsidRPr="00452F36" w:rsidRDefault="00376D83" w:rsidP="003F5846">
      <w:pPr>
        <w:pStyle w:val="Sansinterligne"/>
        <w:rPr>
          <w:b/>
          <w:bCs/>
          <w:i/>
          <w:iCs/>
        </w:rPr>
      </w:pPr>
      <w:r>
        <w:rPr>
          <w:b/>
          <w:bCs/>
          <w:i/>
          <w:iCs/>
        </w:rPr>
        <w:t>Alison PAQUETTE</w:t>
      </w:r>
    </w:p>
    <w:p w14:paraId="513F72E1" w14:textId="1DCFBF78" w:rsidR="003F5846" w:rsidRPr="00452F36" w:rsidRDefault="00E03081" w:rsidP="003F5846">
      <w:pPr>
        <w:pStyle w:val="Sansinterligne"/>
        <w:rPr>
          <w:i/>
          <w:iCs/>
        </w:rPr>
      </w:pPr>
      <w:r w:rsidRPr="00452F36">
        <w:rPr>
          <w:i/>
          <w:iCs/>
        </w:rPr>
        <w:t>Délégué</w:t>
      </w:r>
      <w:r w:rsidR="00376D83">
        <w:rPr>
          <w:i/>
          <w:iCs/>
        </w:rPr>
        <w:t>e</w:t>
      </w:r>
      <w:r w:rsidRPr="00452F36">
        <w:rPr>
          <w:i/>
          <w:iCs/>
        </w:rPr>
        <w:t xml:space="preserve"> général</w:t>
      </w:r>
      <w:r w:rsidR="00376D83">
        <w:rPr>
          <w:i/>
          <w:iCs/>
        </w:rPr>
        <w:t>e</w:t>
      </w:r>
    </w:p>
    <w:p w14:paraId="0A2707B8" w14:textId="580CCA36" w:rsidR="003F5846" w:rsidRPr="00452F36" w:rsidRDefault="00000000" w:rsidP="003F5846">
      <w:pPr>
        <w:pStyle w:val="Sansinterligne"/>
        <w:rPr>
          <w:i/>
          <w:iCs/>
        </w:rPr>
      </w:pPr>
      <w:hyperlink r:id="rId12" w:history="1">
        <w:r w:rsidR="00376D83" w:rsidRPr="00FD43F7">
          <w:rPr>
            <w:rStyle w:val="Lienhypertexte"/>
            <w:i/>
            <w:iCs/>
          </w:rPr>
          <w:t>a.paquette@genie-ecologique.fr</w:t>
        </w:r>
      </w:hyperlink>
    </w:p>
    <w:p w14:paraId="165FD97D" w14:textId="55424DAB" w:rsidR="003F5846" w:rsidRPr="00452F36" w:rsidRDefault="00376D83" w:rsidP="003F5846">
      <w:pPr>
        <w:pStyle w:val="Sansinterligne"/>
        <w:rPr>
          <w:i/>
          <w:iCs/>
        </w:rPr>
      </w:pPr>
      <w:r>
        <w:rPr>
          <w:i/>
          <w:iCs/>
        </w:rPr>
        <w:t>06 67 53 90 71</w:t>
      </w:r>
    </w:p>
    <w:p w14:paraId="76275A5D" w14:textId="6591907B" w:rsidR="00A221CB" w:rsidRPr="00452F36" w:rsidRDefault="00A221CB">
      <w:pPr>
        <w:spacing w:after="0" w:line="240" w:lineRule="auto"/>
        <w:ind w:left="0"/>
        <w:rPr>
          <w:rFonts w:eastAsiaTheme="majorEastAsia"/>
          <w:b/>
          <w:bCs/>
          <w:i/>
          <w:iCs/>
          <w:color w:val="92D050"/>
          <w:kern w:val="32"/>
        </w:rPr>
      </w:pPr>
    </w:p>
    <w:p w14:paraId="5EC28656" w14:textId="77777777" w:rsidR="00A740C9" w:rsidRPr="00E03081" w:rsidRDefault="00354BAC" w:rsidP="000E5F59">
      <w:pPr>
        <w:pStyle w:val="Titre1"/>
      </w:pPr>
      <w:bookmarkStart w:id="18" w:name="_Toc57895537"/>
      <w:r w:rsidRPr="00E03081">
        <w:t>Conditions d’adhésion</w:t>
      </w:r>
      <w:r w:rsidR="00CD019F" w:rsidRPr="00E03081">
        <w:t xml:space="preserve"> </w:t>
      </w:r>
      <w:r w:rsidR="00E03081" w:rsidRPr="00E03081">
        <w:t>comme</w:t>
      </w:r>
      <w:r w:rsidR="00712C2D" w:rsidRPr="00E03081">
        <w:t xml:space="preserve"> partenaires</w:t>
      </w:r>
      <w:bookmarkEnd w:id="18"/>
    </w:p>
    <w:p w14:paraId="67A88873" w14:textId="77777777" w:rsidR="00354BAC" w:rsidRPr="00354BAC" w:rsidRDefault="00CD019F" w:rsidP="00354BAC">
      <w:r>
        <w:t xml:space="preserve">Pour </w:t>
      </w:r>
      <w:r w:rsidR="00712C2D">
        <w:t xml:space="preserve">pouvoir </w:t>
      </w:r>
      <w:r>
        <w:t>adhérer</w:t>
      </w:r>
      <w:r w:rsidR="00712C2D">
        <w:t xml:space="preserve"> </w:t>
      </w:r>
      <w:r w:rsidR="00E03081">
        <w:t>comme</w:t>
      </w:r>
      <w:r w:rsidR="00712C2D">
        <w:t xml:space="preserve"> partenaire</w:t>
      </w:r>
      <w:r>
        <w:t xml:space="preserve"> de l’Union professionnelle </w:t>
      </w:r>
      <w:r w:rsidR="00354BAC">
        <w:t>du génie écologique, vous devez :</w:t>
      </w:r>
    </w:p>
    <w:p w14:paraId="4787A39B" w14:textId="77777777" w:rsidR="00CD019F" w:rsidRDefault="00CD019F" w:rsidP="00E03081">
      <w:pPr>
        <w:pStyle w:val="Paragraphedeliste"/>
        <w:numPr>
          <w:ilvl w:val="0"/>
          <w:numId w:val="20"/>
        </w:numPr>
        <w:jc w:val="both"/>
      </w:pPr>
      <w:r>
        <w:t>Dans le cadre de votre activité :</w:t>
      </w:r>
    </w:p>
    <w:p w14:paraId="399C4681" w14:textId="77777777" w:rsidR="00CD019F" w:rsidRDefault="00E03081" w:rsidP="00712C2D">
      <w:pPr>
        <w:pStyle w:val="Paragraphedeliste"/>
        <w:numPr>
          <w:ilvl w:val="1"/>
          <w:numId w:val="20"/>
        </w:numPr>
        <w:jc w:val="both"/>
      </w:pPr>
      <w:proofErr w:type="gramStart"/>
      <w:r>
        <w:t>a</w:t>
      </w:r>
      <w:r w:rsidR="00CD019F">
        <w:t>voir</w:t>
      </w:r>
      <w:proofErr w:type="gramEnd"/>
      <w:r w:rsidR="00CD019F">
        <w:t xml:space="preserve"> </w:t>
      </w:r>
      <w:r w:rsidR="00CD019F" w:rsidRPr="00C62C97">
        <w:t>pour finalité première ou secondaire le soin des écosystèmes</w:t>
      </w:r>
      <w:r w:rsidR="00CD019F">
        <w:t> ; ou bien</w:t>
      </w:r>
    </w:p>
    <w:p w14:paraId="3B498A7F" w14:textId="1989B018" w:rsidR="00CD019F" w:rsidRDefault="00DF1290" w:rsidP="00712C2D">
      <w:pPr>
        <w:pStyle w:val="Paragraphedeliste"/>
        <w:numPr>
          <w:ilvl w:val="1"/>
          <w:numId w:val="20"/>
        </w:numPr>
        <w:jc w:val="both"/>
      </w:pPr>
      <w:proofErr w:type="gramStart"/>
      <w:r>
        <w:t>porter</w:t>
      </w:r>
      <w:proofErr w:type="gramEnd"/>
      <w:r w:rsidR="00E03081">
        <w:t xml:space="preserve"> </w:t>
      </w:r>
      <w:r w:rsidR="00CD019F" w:rsidRPr="00C62C97">
        <w:t xml:space="preserve">un intérêt fort pour le </w:t>
      </w:r>
      <w:r>
        <w:t>bien commun qu’est la biodiversité</w:t>
      </w:r>
      <w:r w:rsidR="00CD019F">
        <w:t> ; ou bien</w:t>
      </w:r>
    </w:p>
    <w:p w14:paraId="38707A0E" w14:textId="37ACA720" w:rsidR="00CD019F" w:rsidRDefault="00E03081" w:rsidP="00DF1290">
      <w:pPr>
        <w:pStyle w:val="Paragraphedeliste"/>
        <w:numPr>
          <w:ilvl w:val="1"/>
          <w:numId w:val="20"/>
        </w:numPr>
        <w:jc w:val="both"/>
      </w:pPr>
      <w:proofErr w:type="gramStart"/>
      <w:r>
        <w:t>p</w:t>
      </w:r>
      <w:r w:rsidR="00CD019F">
        <w:t>artager</w:t>
      </w:r>
      <w:proofErr w:type="gramEnd"/>
      <w:r w:rsidR="00CD019F">
        <w:t xml:space="preserve"> avec l’UPGE </w:t>
      </w:r>
      <w:r>
        <w:t>sa vision, ses objectifs ou ses intérêts</w:t>
      </w:r>
      <w:r w:rsidR="00CD019F">
        <w:t>.</w:t>
      </w:r>
    </w:p>
    <w:p w14:paraId="7594588E" w14:textId="77777777" w:rsidR="00DF1290" w:rsidRDefault="00DF1290" w:rsidP="00DF1290">
      <w:pPr>
        <w:pStyle w:val="Paragraphedeliste"/>
        <w:ind w:left="1647"/>
        <w:jc w:val="both"/>
      </w:pPr>
    </w:p>
    <w:p w14:paraId="476BDFB2" w14:textId="0BA94448" w:rsidR="000E5F59" w:rsidRDefault="00712C2D" w:rsidP="000E5F59">
      <w:pPr>
        <w:pStyle w:val="Paragraphedeliste"/>
        <w:numPr>
          <w:ilvl w:val="0"/>
          <w:numId w:val="20"/>
        </w:numPr>
        <w:jc w:val="both"/>
      </w:pPr>
      <w:r>
        <w:t>V</w:t>
      </w:r>
      <w:r w:rsidR="00A740C9">
        <w:t xml:space="preserve">oir </w:t>
      </w:r>
      <w:r w:rsidR="00354BAC">
        <w:t>votre</w:t>
      </w:r>
      <w:r w:rsidR="00A740C9">
        <w:t xml:space="preserve"> candidature acceptée par le </w:t>
      </w:r>
      <w:r w:rsidR="00391BEA">
        <w:t>B</w:t>
      </w:r>
      <w:r w:rsidR="00A740C9">
        <w:t xml:space="preserve">ureau </w:t>
      </w:r>
      <w:r w:rsidR="0007552D">
        <w:t xml:space="preserve">de l’UPGE </w:t>
      </w:r>
      <w:r w:rsidR="00A740C9">
        <w:t>via le</w:t>
      </w:r>
      <w:r>
        <w:t xml:space="preserve"> présent dossier de </w:t>
      </w:r>
      <w:r w:rsidR="001B68EF">
        <w:t>demande d’adhésion</w:t>
      </w:r>
      <w:r>
        <w:t>.</w:t>
      </w:r>
    </w:p>
    <w:p w14:paraId="103D15AC" w14:textId="21C3A14E" w:rsidR="000E5F59" w:rsidRDefault="000E5F59">
      <w:pPr>
        <w:spacing w:after="0" w:line="240" w:lineRule="auto"/>
        <w:ind w:left="0"/>
      </w:pPr>
      <w:r>
        <w:br w:type="page"/>
      </w:r>
    </w:p>
    <w:p w14:paraId="10718F47" w14:textId="385CB25E" w:rsidR="00B51BC7" w:rsidRPr="00B51BC7" w:rsidRDefault="000E5F59" w:rsidP="000E5F59">
      <w:pPr>
        <w:pStyle w:val="Titre1"/>
        <w:rPr>
          <w:noProof/>
        </w:rPr>
      </w:pPr>
      <w:bookmarkStart w:id="19" w:name="_Toc57895538"/>
      <w:r>
        <w:rPr>
          <w:noProof/>
          <w:lang w:eastAsia="zh-CN"/>
        </w:rPr>
        <w:lastRenderedPageBreak/>
        <w:t>Dossier d’adhésion</w:t>
      </w:r>
      <w:bookmarkEnd w:id="19"/>
      <w:r w:rsidR="00452F36">
        <w:rPr>
          <w:noProof/>
          <w:lang w:eastAsia="zh-CN"/>
        </w:rPr>
        <w:t xml:space="preserve"> des partenaires</w:t>
      </w:r>
    </w:p>
    <w:tbl>
      <w:tblPr>
        <w:tblW w:w="10600" w:type="dxa"/>
        <w:tblInd w:w="70" w:type="dxa"/>
        <w:tblCellMar>
          <w:top w:w="57" w:type="dxa"/>
          <w:left w:w="70" w:type="dxa"/>
          <w:bottom w:w="57" w:type="dxa"/>
          <w:right w:w="70" w:type="dxa"/>
        </w:tblCellMar>
        <w:tblLook w:val="04A0" w:firstRow="1" w:lastRow="0" w:firstColumn="1" w:lastColumn="0" w:noHBand="0" w:noVBand="1"/>
      </w:tblPr>
      <w:tblGrid>
        <w:gridCol w:w="1642"/>
        <w:gridCol w:w="141"/>
        <w:gridCol w:w="1194"/>
        <w:gridCol w:w="2566"/>
        <w:gridCol w:w="1485"/>
        <w:gridCol w:w="104"/>
        <w:gridCol w:w="3468"/>
      </w:tblGrid>
      <w:tr w:rsidR="001F0308" w:rsidRPr="00B51BC7" w14:paraId="58EA99BD" w14:textId="77777777" w:rsidTr="00DF1290">
        <w:trPr>
          <w:trHeight w:val="168"/>
        </w:trPr>
        <w:tc>
          <w:tcPr>
            <w:tcW w:w="10600" w:type="dxa"/>
            <w:gridSpan w:val="7"/>
            <w:tcBorders>
              <w:top w:val="single" w:sz="4" w:space="0" w:color="92D050"/>
              <w:left w:val="single" w:sz="4" w:space="0" w:color="92D050"/>
              <w:bottom w:val="single" w:sz="4" w:space="0" w:color="92D050"/>
              <w:right w:val="single" w:sz="4" w:space="0" w:color="92D050"/>
            </w:tcBorders>
            <w:shd w:val="clear" w:color="000000" w:fill="92D050"/>
            <w:noWrap/>
            <w:vAlign w:val="center"/>
            <w:hideMark/>
          </w:tcPr>
          <w:p w14:paraId="6F924193" w14:textId="77777777" w:rsidR="001F0308" w:rsidRPr="00B51BC7" w:rsidRDefault="001F0308" w:rsidP="00B51BC7">
            <w:pPr>
              <w:spacing w:after="0"/>
              <w:jc w:val="center"/>
              <w:rPr>
                <w:b/>
              </w:rPr>
            </w:pPr>
            <w:r w:rsidRPr="00B51BC7">
              <w:rPr>
                <w:b/>
              </w:rPr>
              <w:t>Contact du représentant</w:t>
            </w:r>
            <w:r w:rsidR="00E6402A" w:rsidRPr="00B51BC7">
              <w:rPr>
                <w:b/>
              </w:rPr>
              <w:t xml:space="preserve"> de la structure</w:t>
            </w:r>
            <w:r w:rsidRPr="00B51BC7">
              <w:rPr>
                <w:b/>
              </w:rPr>
              <w:t xml:space="preserve"> auprès de l’UPGE</w:t>
            </w:r>
          </w:p>
        </w:tc>
      </w:tr>
      <w:tr w:rsidR="001F0308" w:rsidRPr="00D06EDB" w14:paraId="516FF102" w14:textId="77777777" w:rsidTr="00DF1290">
        <w:trPr>
          <w:trHeight w:val="227"/>
        </w:trPr>
        <w:tc>
          <w:tcPr>
            <w:tcW w:w="1642" w:type="dxa"/>
            <w:tcBorders>
              <w:top w:val="nil"/>
              <w:left w:val="single" w:sz="4" w:space="0" w:color="92D050"/>
              <w:bottom w:val="single" w:sz="4" w:space="0" w:color="92D050"/>
              <w:right w:val="single" w:sz="4" w:space="0" w:color="92D050"/>
            </w:tcBorders>
            <w:shd w:val="clear" w:color="000000" w:fill="D8F79F"/>
            <w:noWrap/>
            <w:vAlign w:val="bottom"/>
            <w:hideMark/>
          </w:tcPr>
          <w:p w14:paraId="3B18D2E2" w14:textId="77777777" w:rsidR="001F0308" w:rsidRPr="00B421C5" w:rsidRDefault="00B51BC7" w:rsidP="00B51BC7">
            <w:pPr>
              <w:spacing w:after="0"/>
              <w:ind w:left="0"/>
            </w:pPr>
            <w:r>
              <w:t xml:space="preserve">Prénom, nom </w:t>
            </w:r>
          </w:p>
        </w:tc>
        <w:tc>
          <w:tcPr>
            <w:tcW w:w="8958" w:type="dxa"/>
            <w:gridSpan w:val="6"/>
            <w:tcBorders>
              <w:top w:val="single" w:sz="4" w:space="0" w:color="92D050"/>
              <w:left w:val="nil"/>
              <w:bottom w:val="single" w:sz="4" w:space="0" w:color="92D050"/>
              <w:right w:val="single" w:sz="4" w:space="0" w:color="92D050"/>
            </w:tcBorders>
            <w:shd w:val="clear" w:color="000000" w:fill="FFFFFF"/>
            <w:noWrap/>
            <w:vAlign w:val="bottom"/>
            <w:hideMark/>
          </w:tcPr>
          <w:p w14:paraId="425EFF2B" w14:textId="77777777" w:rsidR="001F0308" w:rsidRPr="00B421C5" w:rsidRDefault="001F0308" w:rsidP="00B51BC7">
            <w:pPr>
              <w:spacing w:after="0"/>
            </w:pPr>
          </w:p>
        </w:tc>
      </w:tr>
      <w:tr w:rsidR="001F0308" w:rsidRPr="00D06EDB" w14:paraId="1CE34311" w14:textId="77777777" w:rsidTr="00DF1290">
        <w:trPr>
          <w:trHeight w:val="227"/>
        </w:trPr>
        <w:tc>
          <w:tcPr>
            <w:tcW w:w="1642" w:type="dxa"/>
            <w:tcBorders>
              <w:top w:val="nil"/>
              <w:left w:val="single" w:sz="4" w:space="0" w:color="92D050"/>
              <w:bottom w:val="single" w:sz="4" w:space="0" w:color="92D050"/>
              <w:right w:val="single" w:sz="4" w:space="0" w:color="92D050"/>
            </w:tcBorders>
            <w:shd w:val="clear" w:color="000000" w:fill="D8F79F"/>
            <w:noWrap/>
            <w:vAlign w:val="bottom"/>
            <w:hideMark/>
          </w:tcPr>
          <w:p w14:paraId="4E7DB224" w14:textId="77777777" w:rsidR="001F0308" w:rsidRPr="00B421C5" w:rsidRDefault="001F0308" w:rsidP="00B51BC7">
            <w:pPr>
              <w:spacing w:after="0"/>
              <w:ind w:left="0"/>
            </w:pPr>
            <w:r w:rsidRPr="00B421C5">
              <w:t xml:space="preserve">Fonction </w:t>
            </w:r>
          </w:p>
        </w:tc>
        <w:tc>
          <w:tcPr>
            <w:tcW w:w="3901" w:type="dxa"/>
            <w:gridSpan w:val="3"/>
            <w:tcBorders>
              <w:top w:val="nil"/>
              <w:left w:val="nil"/>
              <w:bottom w:val="single" w:sz="4" w:space="0" w:color="92D050"/>
              <w:right w:val="single" w:sz="4" w:space="0" w:color="92D050"/>
            </w:tcBorders>
            <w:shd w:val="clear" w:color="000000" w:fill="FFFFFF"/>
            <w:noWrap/>
            <w:vAlign w:val="bottom"/>
            <w:hideMark/>
          </w:tcPr>
          <w:p w14:paraId="4727F5CE" w14:textId="77777777" w:rsidR="001F0308" w:rsidRPr="00B421C5" w:rsidRDefault="001F0308" w:rsidP="00B51BC7">
            <w:pPr>
              <w:spacing w:after="0"/>
              <w:ind w:left="0"/>
            </w:pPr>
          </w:p>
        </w:tc>
        <w:tc>
          <w:tcPr>
            <w:tcW w:w="1589" w:type="dxa"/>
            <w:gridSpan w:val="2"/>
            <w:tcBorders>
              <w:top w:val="nil"/>
              <w:left w:val="nil"/>
              <w:bottom w:val="single" w:sz="4" w:space="0" w:color="92D050"/>
              <w:right w:val="single" w:sz="4" w:space="0" w:color="92D050"/>
            </w:tcBorders>
            <w:shd w:val="clear" w:color="000000" w:fill="D8F79F"/>
            <w:noWrap/>
            <w:vAlign w:val="bottom"/>
            <w:hideMark/>
          </w:tcPr>
          <w:p w14:paraId="630DBACC" w14:textId="77777777" w:rsidR="001F0308" w:rsidRPr="00B421C5" w:rsidRDefault="001F0308" w:rsidP="00B51BC7">
            <w:pPr>
              <w:spacing w:after="0"/>
              <w:ind w:left="0"/>
            </w:pPr>
            <w:r w:rsidRPr="00B421C5">
              <w:t xml:space="preserve">Téléphone </w:t>
            </w:r>
          </w:p>
        </w:tc>
        <w:tc>
          <w:tcPr>
            <w:tcW w:w="3468" w:type="dxa"/>
            <w:tcBorders>
              <w:top w:val="nil"/>
              <w:left w:val="nil"/>
              <w:bottom w:val="single" w:sz="4" w:space="0" w:color="92D050"/>
              <w:right w:val="single" w:sz="4" w:space="0" w:color="92D050"/>
            </w:tcBorders>
            <w:shd w:val="clear" w:color="auto" w:fill="auto"/>
            <w:noWrap/>
            <w:vAlign w:val="bottom"/>
            <w:hideMark/>
          </w:tcPr>
          <w:p w14:paraId="20C41195" w14:textId="77777777" w:rsidR="001F0308" w:rsidRPr="00B421C5" w:rsidRDefault="001F0308" w:rsidP="00B51BC7">
            <w:pPr>
              <w:spacing w:after="0"/>
              <w:ind w:left="0"/>
            </w:pPr>
          </w:p>
        </w:tc>
      </w:tr>
      <w:tr w:rsidR="001F0308" w:rsidRPr="00D06EDB" w14:paraId="03FFD1C4" w14:textId="77777777" w:rsidTr="00DF1290">
        <w:trPr>
          <w:trHeight w:val="227"/>
        </w:trPr>
        <w:tc>
          <w:tcPr>
            <w:tcW w:w="1642" w:type="dxa"/>
            <w:tcBorders>
              <w:top w:val="nil"/>
              <w:left w:val="single" w:sz="4" w:space="0" w:color="92D050"/>
              <w:bottom w:val="single" w:sz="4" w:space="0" w:color="92D050"/>
              <w:right w:val="single" w:sz="4" w:space="0" w:color="92D050"/>
            </w:tcBorders>
            <w:shd w:val="clear" w:color="000000" w:fill="D8F79F"/>
            <w:noWrap/>
            <w:vAlign w:val="bottom"/>
            <w:hideMark/>
          </w:tcPr>
          <w:p w14:paraId="5590B705" w14:textId="77777777" w:rsidR="001F0308" w:rsidRPr="00B421C5" w:rsidRDefault="001F0308" w:rsidP="00B51BC7">
            <w:pPr>
              <w:spacing w:after="0"/>
              <w:ind w:left="0"/>
            </w:pPr>
            <w:proofErr w:type="gramStart"/>
            <w:r w:rsidRPr="00B421C5">
              <w:t>E-mail</w:t>
            </w:r>
            <w:proofErr w:type="gramEnd"/>
            <w:r w:rsidRPr="00B421C5">
              <w:t xml:space="preserve"> </w:t>
            </w:r>
          </w:p>
        </w:tc>
        <w:tc>
          <w:tcPr>
            <w:tcW w:w="8958" w:type="dxa"/>
            <w:gridSpan w:val="6"/>
            <w:tcBorders>
              <w:top w:val="single" w:sz="4" w:space="0" w:color="92D050"/>
              <w:left w:val="nil"/>
              <w:bottom w:val="single" w:sz="4" w:space="0" w:color="92D050"/>
              <w:right w:val="single" w:sz="4" w:space="0" w:color="92D050"/>
            </w:tcBorders>
            <w:shd w:val="clear" w:color="000000" w:fill="FFFFFF"/>
            <w:noWrap/>
            <w:vAlign w:val="bottom"/>
            <w:hideMark/>
          </w:tcPr>
          <w:p w14:paraId="2BCA1E79" w14:textId="77777777" w:rsidR="001F0308" w:rsidRPr="00B421C5" w:rsidRDefault="001F0308" w:rsidP="00B51BC7">
            <w:pPr>
              <w:spacing w:after="0"/>
              <w:ind w:left="0"/>
            </w:pPr>
          </w:p>
        </w:tc>
      </w:tr>
      <w:tr w:rsidR="00BC5F56" w:rsidRPr="00B51BC7" w14:paraId="27C7ED72" w14:textId="77777777" w:rsidTr="00DF1290">
        <w:trPr>
          <w:trHeight w:val="300"/>
        </w:trPr>
        <w:tc>
          <w:tcPr>
            <w:tcW w:w="10600" w:type="dxa"/>
            <w:gridSpan w:val="7"/>
            <w:tcBorders>
              <w:top w:val="single" w:sz="4" w:space="0" w:color="92D050"/>
              <w:left w:val="single" w:sz="4" w:space="0" w:color="92D050"/>
              <w:bottom w:val="single" w:sz="4" w:space="0" w:color="92D050"/>
              <w:right w:val="single" w:sz="4" w:space="0" w:color="92D050"/>
            </w:tcBorders>
            <w:shd w:val="clear" w:color="000000" w:fill="92D050"/>
            <w:noWrap/>
            <w:vAlign w:val="bottom"/>
            <w:hideMark/>
          </w:tcPr>
          <w:p w14:paraId="081EFC76" w14:textId="77777777" w:rsidR="00BC5F56" w:rsidRPr="00B51BC7" w:rsidRDefault="00BC5F56" w:rsidP="00B51BC7">
            <w:pPr>
              <w:spacing w:after="0"/>
              <w:jc w:val="center"/>
              <w:rPr>
                <w:b/>
              </w:rPr>
            </w:pPr>
            <w:r w:rsidRPr="00B51BC7">
              <w:rPr>
                <w:b/>
              </w:rPr>
              <w:t>Identité de la structure</w:t>
            </w:r>
            <w:r w:rsidR="00151DEC">
              <w:rPr>
                <w:b/>
              </w:rPr>
              <w:t xml:space="preserve"> (pour les personnes morales)</w:t>
            </w:r>
          </w:p>
        </w:tc>
      </w:tr>
      <w:tr w:rsidR="00BC5F56" w:rsidRPr="00D06EDB" w14:paraId="3A3DE0E3" w14:textId="77777777" w:rsidTr="00DF1290">
        <w:trPr>
          <w:trHeight w:val="227"/>
        </w:trPr>
        <w:tc>
          <w:tcPr>
            <w:tcW w:w="1783" w:type="dxa"/>
            <w:gridSpan w:val="2"/>
            <w:tcBorders>
              <w:top w:val="nil"/>
              <w:left w:val="single" w:sz="4" w:space="0" w:color="92D050"/>
              <w:bottom w:val="single" w:sz="4" w:space="0" w:color="92D050"/>
              <w:right w:val="single" w:sz="4" w:space="0" w:color="92D050"/>
            </w:tcBorders>
            <w:shd w:val="clear" w:color="000000" w:fill="D8F79F"/>
            <w:noWrap/>
            <w:vAlign w:val="bottom"/>
            <w:hideMark/>
          </w:tcPr>
          <w:p w14:paraId="3BECF931" w14:textId="77777777" w:rsidR="00BC5F56" w:rsidRPr="00B421C5" w:rsidRDefault="00BC5F56" w:rsidP="00B51BC7">
            <w:pPr>
              <w:spacing w:after="0"/>
              <w:ind w:left="0"/>
            </w:pPr>
            <w:r w:rsidRPr="00B421C5">
              <w:t>Raison sociale</w:t>
            </w:r>
          </w:p>
        </w:tc>
        <w:tc>
          <w:tcPr>
            <w:tcW w:w="8817" w:type="dxa"/>
            <w:gridSpan w:val="5"/>
            <w:tcBorders>
              <w:top w:val="single" w:sz="4" w:space="0" w:color="92D050"/>
              <w:left w:val="nil"/>
              <w:bottom w:val="single" w:sz="4" w:space="0" w:color="92D050"/>
              <w:right w:val="single" w:sz="4" w:space="0" w:color="92D050"/>
            </w:tcBorders>
            <w:shd w:val="clear" w:color="000000" w:fill="FFFFFF"/>
            <w:noWrap/>
            <w:hideMark/>
          </w:tcPr>
          <w:p w14:paraId="0D20B148" w14:textId="77777777" w:rsidR="00CE7F6C" w:rsidRPr="00B421C5" w:rsidRDefault="00CE7F6C" w:rsidP="00B51BC7">
            <w:pPr>
              <w:spacing w:after="0"/>
              <w:ind w:left="0"/>
            </w:pPr>
          </w:p>
        </w:tc>
      </w:tr>
      <w:tr w:rsidR="00985C43" w:rsidRPr="00D06EDB" w14:paraId="2EBFCD23" w14:textId="77777777" w:rsidTr="00DF1290">
        <w:trPr>
          <w:trHeight w:val="227"/>
        </w:trPr>
        <w:tc>
          <w:tcPr>
            <w:tcW w:w="1783" w:type="dxa"/>
            <w:gridSpan w:val="2"/>
            <w:tcBorders>
              <w:top w:val="nil"/>
              <w:left w:val="single" w:sz="4" w:space="0" w:color="92D050"/>
              <w:bottom w:val="single" w:sz="4" w:space="0" w:color="92D050"/>
              <w:right w:val="single" w:sz="4" w:space="0" w:color="92D050"/>
            </w:tcBorders>
            <w:shd w:val="clear" w:color="000000" w:fill="D8F79F"/>
            <w:noWrap/>
            <w:vAlign w:val="bottom"/>
            <w:hideMark/>
          </w:tcPr>
          <w:p w14:paraId="72E9341C" w14:textId="77777777" w:rsidR="00985C43" w:rsidRPr="00B421C5" w:rsidRDefault="00985C43" w:rsidP="00B51BC7">
            <w:pPr>
              <w:spacing w:after="0"/>
              <w:ind w:left="0"/>
            </w:pPr>
            <w:r w:rsidRPr="00B421C5">
              <w:t>Date de création</w:t>
            </w:r>
          </w:p>
        </w:tc>
        <w:tc>
          <w:tcPr>
            <w:tcW w:w="8817" w:type="dxa"/>
            <w:gridSpan w:val="5"/>
            <w:tcBorders>
              <w:top w:val="nil"/>
              <w:left w:val="nil"/>
              <w:bottom w:val="single" w:sz="4" w:space="0" w:color="92D050"/>
              <w:right w:val="single" w:sz="4" w:space="0" w:color="92D050"/>
            </w:tcBorders>
            <w:shd w:val="clear" w:color="000000" w:fill="FFFFFF"/>
            <w:noWrap/>
            <w:hideMark/>
          </w:tcPr>
          <w:p w14:paraId="77811998" w14:textId="77777777" w:rsidR="00985C43" w:rsidRPr="00B421C5" w:rsidRDefault="00985C43" w:rsidP="003F5846"/>
        </w:tc>
      </w:tr>
      <w:tr w:rsidR="00985C43" w:rsidRPr="00D06EDB" w14:paraId="2E9B6A3D" w14:textId="77777777" w:rsidTr="00DF1290">
        <w:trPr>
          <w:trHeight w:val="227"/>
        </w:trPr>
        <w:tc>
          <w:tcPr>
            <w:tcW w:w="1783" w:type="dxa"/>
            <w:gridSpan w:val="2"/>
            <w:tcBorders>
              <w:top w:val="nil"/>
              <w:left w:val="single" w:sz="4" w:space="0" w:color="92D050"/>
              <w:bottom w:val="single" w:sz="4" w:space="0" w:color="92D050"/>
              <w:right w:val="single" w:sz="4" w:space="0" w:color="92D050"/>
            </w:tcBorders>
            <w:shd w:val="clear" w:color="000000" w:fill="D8F79F"/>
            <w:noWrap/>
            <w:vAlign w:val="bottom"/>
            <w:hideMark/>
          </w:tcPr>
          <w:p w14:paraId="0F2D875E" w14:textId="77777777" w:rsidR="00985C43" w:rsidRPr="00B421C5" w:rsidRDefault="00985C43" w:rsidP="00B51BC7">
            <w:pPr>
              <w:spacing w:after="0"/>
              <w:ind w:left="0"/>
            </w:pPr>
            <w:r w:rsidRPr="00B421C5">
              <w:t>Dirigeant</w:t>
            </w:r>
          </w:p>
        </w:tc>
        <w:tc>
          <w:tcPr>
            <w:tcW w:w="8817" w:type="dxa"/>
            <w:gridSpan w:val="5"/>
            <w:tcBorders>
              <w:top w:val="nil"/>
              <w:left w:val="nil"/>
              <w:bottom w:val="single" w:sz="4" w:space="0" w:color="92D050"/>
              <w:right w:val="single" w:sz="4" w:space="0" w:color="92D050"/>
            </w:tcBorders>
            <w:shd w:val="clear" w:color="000000" w:fill="FFFFFF"/>
            <w:noWrap/>
            <w:hideMark/>
          </w:tcPr>
          <w:p w14:paraId="60AED7D8" w14:textId="77777777" w:rsidR="00985C43" w:rsidRPr="00B421C5" w:rsidRDefault="00985C43" w:rsidP="00B51BC7">
            <w:pPr>
              <w:spacing w:after="0"/>
              <w:ind w:left="0"/>
            </w:pPr>
            <w:r w:rsidRPr="00B421C5">
              <w:t>  </w:t>
            </w:r>
          </w:p>
        </w:tc>
      </w:tr>
      <w:tr w:rsidR="00BC5F56" w:rsidRPr="00D06EDB" w14:paraId="4D441283" w14:textId="77777777" w:rsidTr="00DF1290">
        <w:trPr>
          <w:trHeight w:val="227"/>
        </w:trPr>
        <w:tc>
          <w:tcPr>
            <w:tcW w:w="1783" w:type="dxa"/>
            <w:gridSpan w:val="2"/>
            <w:tcBorders>
              <w:top w:val="nil"/>
              <w:left w:val="single" w:sz="4" w:space="0" w:color="92D050"/>
              <w:bottom w:val="single" w:sz="4" w:space="0" w:color="92D050"/>
              <w:right w:val="single" w:sz="4" w:space="0" w:color="92D050"/>
            </w:tcBorders>
            <w:shd w:val="clear" w:color="000000" w:fill="D8F79F"/>
            <w:noWrap/>
            <w:vAlign w:val="bottom"/>
            <w:hideMark/>
          </w:tcPr>
          <w:p w14:paraId="1B4767CD" w14:textId="77777777" w:rsidR="00BC5F56" w:rsidRPr="00B421C5" w:rsidRDefault="00BC5F56" w:rsidP="00B51BC7">
            <w:pPr>
              <w:spacing w:after="0"/>
              <w:ind w:left="0"/>
            </w:pPr>
            <w:r w:rsidRPr="00B421C5">
              <w:t>SIRET</w:t>
            </w:r>
          </w:p>
        </w:tc>
        <w:tc>
          <w:tcPr>
            <w:tcW w:w="3760" w:type="dxa"/>
            <w:gridSpan w:val="2"/>
            <w:tcBorders>
              <w:top w:val="nil"/>
              <w:left w:val="nil"/>
              <w:bottom w:val="single" w:sz="4" w:space="0" w:color="92D050"/>
              <w:right w:val="single" w:sz="4" w:space="0" w:color="92D050"/>
            </w:tcBorders>
            <w:shd w:val="clear" w:color="000000" w:fill="FFFFFF"/>
            <w:noWrap/>
            <w:hideMark/>
          </w:tcPr>
          <w:p w14:paraId="1D65DB72" w14:textId="77777777" w:rsidR="00BC5F56" w:rsidRPr="00B421C5" w:rsidRDefault="00BC5F56" w:rsidP="00B51BC7">
            <w:pPr>
              <w:spacing w:after="0"/>
              <w:ind w:left="0"/>
            </w:pPr>
          </w:p>
        </w:tc>
        <w:tc>
          <w:tcPr>
            <w:tcW w:w="1485" w:type="dxa"/>
            <w:tcBorders>
              <w:top w:val="nil"/>
              <w:left w:val="nil"/>
              <w:bottom w:val="single" w:sz="4" w:space="0" w:color="92D050"/>
              <w:right w:val="single" w:sz="4" w:space="0" w:color="92D050"/>
            </w:tcBorders>
            <w:shd w:val="clear" w:color="000000" w:fill="D8F79F"/>
            <w:noWrap/>
            <w:vAlign w:val="bottom"/>
            <w:hideMark/>
          </w:tcPr>
          <w:p w14:paraId="67A07230" w14:textId="77777777" w:rsidR="00BC5F56" w:rsidRPr="00B421C5" w:rsidRDefault="00BC5F56" w:rsidP="00B51BC7">
            <w:pPr>
              <w:spacing w:after="0"/>
              <w:ind w:left="0"/>
            </w:pPr>
            <w:r w:rsidRPr="00B421C5">
              <w:t>Code APE</w:t>
            </w:r>
          </w:p>
        </w:tc>
        <w:tc>
          <w:tcPr>
            <w:tcW w:w="3572" w:type="dxa"/>
            <w:gridSpan w:val="2"/>
            <w:tcBorders>
              <w:top w:val="nil"/>
              <w:left w:val="nil"/>
              <w:bottom w:val="single" w:sz="4" w:space="0" w:color="92D050"/>
              <w:right w:val="single" w:sz="4" w:space="0" w:color="92D050"/>
            </w:tcBorders>
            <w:shd w:val="clear" w:color="auto" w:fill="auto"/>
            <w:noWrap/>
            <w:hideMark/>
          </w:tcPr>
          <w:p w14:paraId="11498A1C" w14:textId="77777777" w:rsidR="00BC5F56" w:rsidRPr="00B421C5" w:rsidRDefault="00BC5F56" w:rsidP="00B51BC7">
            <w:pPr>
              <w:spacing w:after="0"/>
              <w:ind w:left="0"/>
            </w:pPr>
            <w:r w:rsidRPr="00B421C5">
              <w:t> </w:t>
            </w:r>
          </w:p>
        </w:tc>
      </w:tr>
      <w:tr w:rsidR="00BC5F56" w:rsidRPr="00D06EDB" w14:paraId="72867F3E" w14:textId="77777777" w:rsidTr="00DF1290">
        <w:trPr>
          <w:trHeight w:val="227"/>
        </w:trPr>
        <w:tc>
          <w:tcPr>
            <w:tcW w:w="1783" w:type="dxa"/>
            <w:gridSpan w:val="2"/>
            <w:tcBorders>
              <w:top w:val="nil"/>
              <w:left w:val="single" w:sz="4" w:space="0" w:color="92D050"/>
              <w:bottom w:val="single" w:sz="4" w:space="0" w:color="92D050"/>
              <w:right w:val="single" w:sz="4" w:space="0" w:color="92D050"/>
            </w:tcBorders>
            <w:shd w:val="clear" w:color="000000" w:fill="D8F79F"/>
            <w:noWrap/>
            <w:vAlign w:val="bottom"/>
            <w:hideMark/>
          </w:tcPr>
          <w:p w14:paraId="47870A39" w14:textId="77777777" w:rsidR="00BC5F56" w:rsidRPr="00B421C5" w:rsidRDefault="00BC5F56" w:rsidP="00B51BC7">
            <w:pPr>
              <w:spacing w:after="0"/>
              <w:ind w:left="0"/>
            </w:pPr>
            <w:r w:rsidRPr="00B421C5">
              <w:t>Statut juridique</w:t>
            </w:r>
          </w:p>
        </w:tc>
        <w:tc>
          <w:tcPr>
            <w:tcW w:w="8817" w:type="dxa"/>
            <w:gridSpan w:val="5"/>
            <w:tcBorders>
              <w:top w:val="single" w:sz="4" w:space="0" w:color="92D050"/>
              <w:left w:val="nil"/>
              <w:bottom w:val="single" w:sz="4" w:space="0" w:color="92D050"/>
              <w:right w:val="single" w:sz="4" w:space="0" w:color="92D050"/>
            </w:tcBorders>
            <w:shd w:val="clear" w:color="auto" w:fill="auto"/>
            <w:noWrap/>
            <w:hideMark/>
          </w:tcPr>
          <w:p w14:paraId="22A0165C" w14:textId="77777777" w:rsidR="00BC5F56" w:rsidRPr="00B421C5" w:rsidRDefault="00BC5F56" w:rsidP="00B51BC7">
            <w:pPr>
              <w:spacing w:after="0"/>
              <w:ind w:left="0"/>
            </w:pPr>
          </w:p>
        </w:tc>
      </w:tr>
      <w:tr w:rsidR="00BC5F56" w:rsidRPr="00D06EDB" w14:paraId="75AD7DDA" w14:textId="77777777" w:rsidTr="00DF1290">
        <w:trPr>
          <w:trHeight w:val="227"/>
        </w:trPr>
        <w:tc>
          <w:tcPr>
            <w:tcW w:w="1783" w:type="dxa"/>
            <w:gridSpan w:val="2"/>
            <w:tcBorders>
              <w:top w:val="nil"/>
              <w:left w:val="single" w:sz="4" w:space="0" w:color="92D050"/>
              <w:bottom w:val="single" w:sz="4" w:space="0" w:color="92D050"/>
              <w:right w:val="single" w:sz="4" w:space="0" w:color="92D050"/>
            </w:tcBorders>
            <w:shd w:val="clear" w:color="000000" w:fill="D8F79F"/>
            <w:noWrap/>
            <w:vAlign w:val="bottom"/>
            <w:hideMark/>
          </w:tcPr>
          <w:p w14:paraId="2CCC53BA" w14:textId="77777777" w:rsidR="00BC5F56" w:rsidRPr="00B421C5" w:rsidRDefault="00BC5F56" w:rsidP="00B51BC7">
            <w:pPr>
              <w:spacing w:after="0"/>
              <w:ind w:left="0"/>
            </w:pPr>
            <w:r w:rsidRPr="00B421C5">
              <w:t>Adresse</w:t>
            </w:r>
          </w:p>
        </w:tc>
        <w:tc>
          <w:tcPr>
            <w:tcW w:w="8817" w:type="dxa"/>
            <w:gridSpan w:val="5"/>
            <w:tcBorders>
              <w:top w:val="single" w:sz="4" w:space="0" w:color="92D050"/>
              <w:left w:val="nil"/>
              <w:bottom w:val="single" w:sz="4" w:space="0" w:color="92D050"/>
              <w:right w:val="single" w:sz="4" w:space="0" w:color="92D050"/>
            </w:tcBorders>
            <w:shd w:val="clear" w:color="auto" w:fill="auto"/>
            <w:noWrap/>
            <w:hideMark/>
          </w:tcPr>
          <w:p w14:paraId="35B4D71F" w14:textId="77777777" w:rsidR="00CE7F6C" w:rsidRPr="00B421C5" w:rsidRDefault="00CE7F6C" w:rsidP="003F5846"/>
        </w:tc>
      </w:tr>
      <w:tr w:rsidR="00BC5F56" w:rsidRPr="00D06EDB" w14:paraId="089E7F8E" w14:textId="77777777" w:rsidTr="00DF1290">
        <w:trPr>
          <w:trHeight w:val="227"/>
        </w:trPr>
        <w:tc>
          <w:tcPr>
            <w:tcW w:w="1783" w:type="dxa"/>
            <w:gridSpan w:val="2"/>
            <w:tcBorders>
              <w:top w:val="nil"/>
              <w:left w:val="single" w:sz="4" w:space="0" w:color="92D050"/>
              <w:bottom w:val="single" w:sz="4" w:space="0" w:color="92D050"/>
              <w:right w:val="single" w:sz="4" w:space="0" w:color="92D050"/>
            </w:tcBorders>
            <w:shd w:val="clear" w:color="000000" w:fill="D8F79F"/>
            <w:noWrap/>
            <w:vAlign w:val="bottom"/>
            <w:hideMark/>
          </w:tcPr>
          <w:p w14:paraId="1BC1F9E0" w14:textId="77777777" w:rsidR="00BC5F56" w:rsidRPr="00B421C5" w:rsidRDefault="00BC5F56" w:rsidP="00B51BC7">
            <w:pPr>
              <w:spacing w:after="0"/>
              <w:ind w:left="0"/>
            </w:pPr>
            <w:r w:rsidRPr="00B421C5">
              <w:t>Ville</w:t>
            </w:r>
          </w:p>
        </w:tc>
        <w:tc>
          <w:tcPr>
            <w:tcW w:w="3760" w:type="dxa"/>
            <w:gridSpan w:val="2"/>
            <w:tcBorders>
              <w:top w:val="nil"/>
              <w:left w:val="nil"/>
              <w:bottom w:val="single" w:sz="4" w:space="0" w:color="92D050"/>
              <w:right w:val="single" w:sz="4" w:space="0" w:color="92D050"/>
            </w:tcBorders>
            <w:shd w:val="clear" w:color="000000" w:fill="FFFFFF"/>
            <w:noWrap/>
            <w:hideMark/>
          </w:tcPr>
          <w:p w14:paraId="7B9BCC94" w14:textId="77777777" w:rsidR="00BC5F56" w:rsidRPr="00B421C5" w:rsidRDefault="00BC5F56" w:rsidP="00B51BC7">
            <w:pPr>
              <w:spacing w:after="0"/>
              <w:ind w:left="0"/>
            </w:pPr>
          </w:p>
        </w:tc>
        <w:tc>
          <w:tcPr>
            <w:tcW w:w="1485" w:type="dxa"/>
            <w:tcBorders>
              <w:top w:val="nil"/>
              <w:left w:val="nil"/>
              <w:bottom w:val="single" w:sz="4" w:space="0" w:color="92D050"/>
              <w:right w:val="single" w:sz="4" w:space="0" w:color="92D050"/>
            </w:tcBorders>
            <w:shd w:val="clear" w:color="000000" w:fill="D8F79F"/>
            <w:noWrap/>
            <w:vAlign w:val="bottom"/>
            <w:hideMark/>
          </w:tcPr>
          <w:p w14:paraId="2304518A" w14:textId="77777777" w:rsidR="00BC5F56" w:rsidRPr="00B421C5" w:rsidRDefault="00BC5F56" w:rsidP="00B51BC7">
            <w:pPr>
              <w:spacing w:after="0"/>
              <w:ind w:left="0"/>
            </w:pPr>
            <w:r w:rsidRPr="00B421C5">
              <w:t>Code postal</w:t>
            </w:r>
          </w:p>
        </w:tc>
        <w:tc>
          <w:tcPr>
            <w:tcW w:w="3572" w:type="dxa"/>
            <w:gridSpan w:val="2"/>
            <w:tcBorders>
              <w:top w:val="nil"/>
              <w:left w:val="nil"/>
              <w:bottom w:val="single" w:sz="4" w:space="0" w:color="92D050"/>
              <w:right w:val="single" w:sz="4" w:space="0" w:color="92D050"/>
            </w:tcBorders>
            <w:shd w:val="clear" w:color="auto" w:fill="auto"/>
            <w:noWrap/>
            <w:hideMark/>
          </w:tcPr>
          <w:p w14:paraId="77B8D3B3" w14:textId="77777777" w:rsidR="00BC5F56" w:rsidRPr="00B421C5" w:rsidRDefault="00BC5F56" w:rsidP="00B51BC7">
            <w:pPr>
              <w:spacing w:after="0"/>
              <w:ind w:left="0"/>
            </w:pPr>
          </w:p>
        </w:tc>
      </w:tr>
      <w:tr w:rsidR="00BC5F56" w:rsidRPr="00D06EDB" w14:paraId="6A8EAEB8" w14:textId="77777777" w:rsidTr="00DF1290">
        <w:trPr>
          <w:trHeight w:val="227"/>
        </w:trPr>
        <w:tc>
          <w:tcPr>
            <w:tcW w:w="1783" w:type="dxa"/>
            <w:gridSpan w:val="2"/>
            <w:tcBorders>
              <w:top w:val="nil"/>
              <w:left w:val="single" w:sz="4" w:space="0" w:color="92D050"/>
              <w:bottom w:val="nil"/>
              <w:right w:val="single" w:sz="4" w:space="0" w:color="92D050"/>
            </w:tcBorders>
            <w:shd w:val="clear" w:color="000000" w:fill="D8F79F"/>
            <w:noWrap/>
            <w:vAlign w:val="bottom"/>
            <w:hideMark/>
          </w:tcPr>
          <w:p w14:paraId="43901213" w14:textId="77777777" w:rsidR="00BC5F56" w:rsidRPr="00B421C5" w:rsidRDefault="00BC5F56" w:rsidP="00B51BC7">
            <w:pPr>
              <w:spacing w:after="0"/>
              <w:ind w:left="0"/>
            </w:pPr>
            <w:r w:rsidRPr="00B421C5">
              <w:t>Téléphone</w:t>
            </w:r>
          </w:p>
        </w:tc>
        <w:tc>
          <w:tcPr>
            <w:tcW w:w="3760" w:type="dxa"/>
            <w:gridSpan w:val="2"/>
            <w:tcBorders>
              <w:top w:val="nil"/>
              <w:left w:val="nil"/>
              <w:bottom w:val="nil"/>
              <w:right w:val="nil"/>
            </w:tcBorders>
            <w:shd w:val="clear" w:color="auto" w:fill="auto"/>
            <w:noWrap/>
            <w:hideMark/>
          </w:tcPr>
          <w:p w14:paraId="0912322E" w14:textId="77777777" w:rsidR="00BC5F56" w:rsidRPr="00B421C5" w:rsidRDefault="00BC5F56" w:rsidP="00B51BC7">
            <w:pPr>
              <w:spacing w:after="0"/>
              <w:ind w:left="0"/>
            </w:pPr>
          </w:p>
        </w:tc>
        <w:tc>
          <w:tcPr>
            <w:tcW w:w="1485" w:type="dxa"/>
            <w:tcBorders>
              <w:top w:val="nil"/>
              <w:left w:val="single" w:sz="4" w:space="0" w:color="92D050"/>
              <w:bottom w:val="single" w:sz="4" w:space="0" w:color="92D050"/>
              <w:right w:val="single" w:sz="4" w:space="0" w:color="92D050"/>
            </w:tcBorders>
            <w:shd w:val="clear" w:color="000000" w:fill="D8F79F"/>
            <w:noWrap/>
            <w:vAlign w:val="bottom"/>
            <w:hideMark/>
          </w:tcPr>
          <w:p w14:paraId="1A1BC8EF" w14:textId="77777777" w:rsidR="00BC5F56" w:rsidRPr="00B421C5" w:rsidRDefault="00BC5F56" w:rsidP="00B51BC7">
            <w:pPr>
              <w:spacing w:after="0"/>
              <w:ind w:left="0"/>
            </w:pPr>
            <w:r w:rsidRPr="00B421C5">
              <w:t>Fax</w:t>
            </w:r>
          </w:p>
        </w:tc>
        <w:tc>
          <w:tcPr>
            <w:tcW w:w="3572" w:type="dxa"/>
            <w:gridSpan w:val="2"/>
            <w:tcBorders>
              <w:top w:val="single" w:sz="4" w:space="0" w:color="92D050"/>
              <w:left w:val="nil"/>
              <w:bottom w:val="nil"/>
              <w:right w:val="single" w:sz="4" w:space="0" w:color="92D050"/>
            </w:tcBorders>
            <w:shd w:val="clear" w:color="auto" w:fill="auto"/>
            <w:noWrap/>
            <w:hideMark/>
          </w:tcPr>
          <w:p w14:paraId="36F83179" w14:textId="77777777" w:rsidR="00BC5F56" w:rsidRPr="00B421C5" w:rsidRDefault="00BC5F56" w:rsidP="00B51BC7">
            <w:pPr>
              <w:spacing w:after="0"/>
              <w:ind w:left="0"/>
            </w:pPr>
          </w:p>
        </w:tc>
      </w:tr>
      <w:tr w:rsidR="00BC5F56" w:rsidRPr="00D06EDB" w14:paraId="0C3D811A" w14:textId="77777777" w:rsidTr="00DF1290">
        <w:trPr>
          <w:trHeight w:val="227"/>
        </w:trPr>
        <w:tc>
          <w:tcPr>
            <w:tcW w:w="1783" w:type="dxa"/>
            <w:gridSpan w:val="2"/>
            <w:tcBorders>
              <w:top w:val="single" w:sz="4" w:space="0" w:color="92D050"/>
              <w:left w:val="single" w:sz="4" w:space="0" w:color="92D050"/>
              <w:bottom w:val="single" w:sz="4" w:space="0" w:color="92D050"/>
              <w:right w:val="single" w:sz="4" w:space="0" w:color="92D050"/>
            </w:tcBorders>
            <w:shd w:val="clear" w:color="000000" w:fill="D8F79F"/>
            <w:noWrap/>
            <w:vAlign w:val="bottom"/>
            <w:hideMark/>
          </w:tcPr>
          <w:p w14:paraId="7ED1B8C8" w14:textId="77777777" w:rsidR="00BC5F56" w:rsidRPr="00B421C5" w:rsidRDefault="00BC5F56" w:rsidP="00B51BC7">
            <w:pPr>
              <w:spacing w:after="0"/>
              <w:ind w:left="0"/>
            </w:pPr>
            <w:proofErr w:type="gramStart"/>
            <w:r w:rsidRPr="00B421C5">
              <w:t>E-mail</w:t>
            </w:r>
            <w:proofErr w:type="gramEnd"/>
          </w:p>
        </w:tc>
        <w:tc>
          <w:tcPr>
            <w:tcW w:w="8817" w:type="dxa"/>
            <w:gridSpan w:val="5"/>
            <w:tcBorders>
              <w:top w:val="single" w:sz="4" w:space="0" w:color="92D050"/>
              <w:left w:val="nil"/>
              <w:bottom w:val="single" w:sz="4" w:space="0" w:color="92D050"/>
              <w:right w:val="single" w:sz="4" w:space="0" w:color="92D050"/>
            </w:tcBorders>
            <w:shd w:val="clear" w:color="000000" w:fill="FFFFFF"/>
            <w:noWrap/>
            <w:hideMark/>
          </w:tcPr>
          <w:p w14:paraId="4EAADF18" w14:textId="77777777" w:rsidR="00BC5F56" w:rsidRPr="00B421C5" w:rsidRDefault="00BC5F56" w:rsidP="003F5846"/>
        </w:tc>
      </w:tr>
      <w:tr w:rsidR="00BC5F56" w:rsidRPr="00D06EDB" w14:paraId="2BFD7E9F" w14:textId="77777777" w:rsidTr="00DF1290">
        <w:trPr>
          <w:trHeight w:val="28"/>
        </w:trPr>
        <w:tc>
          <w:tcPr>
            <w:tcW w:w="1783" w:type="dxa"/>
            <w:gridSpan w:val="2"/>
            <w:tcBorders>
              <w:top w:val="nil"/>
              <w:left w:val="single" w:sz="4" w:space="0" w:color="92D050"/>
              <w:bottom w:val="single" w:sz="4" w:space="0" w:color="92D050"/>
              <w:right w:val="single" w:sz="4" w:space="0" w:color="92D050"/>
            </w:tcBorders>
            <w:shd w:val="clear" w:color="000000" w:fill="D8F79F"/>
            <w:noWrap/>
            <w:vAlign w:val="bottom"/>
            <w:hideMark/>
          </w:tcPr>
          <w:p w14:paraId="2E8E6CB5" w14:textId="77777777" w:rsidR="00BC5F56" w:rsidRPr="00B421C5" w:rsidRDefault="00BC5F56" w:rsidP="00B51BC7">
            <w:pPr>
              <w:spacing w:after="0"/>
              <w:ind w:left="0"/>
            </w:pPr>
            <w:r w:rsidRPr="00B421C5">
              <w:t>Site internet</w:t>
            </w:r>
          </w:p>
        </w:tc>
        <w:tc>
          <w:tcPr>
            <w:tcW w:w="8817" w:type="dxa"/>
            <w:gridSpan w:val="5"/>
            <w:tcBorders>
              <w:top w:val="single" w:sz="4" w:space="0" w:color="92D050"/>
              <w:left w:val="nil"/>
              <w:bottom w:val="single" w:sz="4" w:space="0" w:color="92D050"/>
              <w:right w:val="single" w:sz="4" w:space="0" w:color="92D050"/>
            </w:tcBorders>
            <w:shd w:val="clear" w:color="000000" w:fill="FFFFFF"/>
            <w:noWrap/>
            <w:hideMark/>
          </w:tcPr>
          <w:p w14:paraId="28ED2051" w14:textId="77777777" w:rsidR="00BC5F56" w:rsidRPr="00B421C5" w:rsidRDefault="00BC5F56" w:rsidP="003F5846"/>
        </w:tc>
      </w:tr>
      <w:tr w:rsidR="00E77742" w:rsidRPr="00B51BC7" w14:paraId="184D0DFC" w14:textId="77777777" w:rsidTr="00DF1290">
        <w:trPr>
          <w:trHeight w:val="168"/>
        </w:trPr>
        <w:tc>
          <w:tcPr>
            <w:tcW w:w="10600" w:type="dxa"/>
            <w:gridSpan w:val="7"/>
            <w:tcBorders>
              <w:top w:val="single" w:sz="4" w:space="0" w:color="92D050"/>
              <w:left w:val="single" w:sz="4" w:space="0" w:color="92D050"/>
              <w:bottom w:val="single" w:sz="4" w:space="0" w:color="92D050"/>
              <w:right w:val="single" w:sz="4" w:space="0" w:color="92D050"/>
            </w:tcBorders>
            <w:shd w:val="clear" w:color="000000" w:fill="92D050"/>
            <w:noWrap/>
            <w:vAlign w:val="bottom"/>
            <w:hideMark/>
          </w:tcPr>
          <w:p w14:paraId="36EF6045" w14:textId="77777777" w:rsidR="00E77742" w:rsidRPr="00B51BC7" w:rsidRDefault="00E77742" w:rsidP="00B51BC7">
            <w:pPr>
              <w:spacing w:after="0"/>
              <w:jc w:val="center"/>
              <w:rPr>
                <w:b/>
              </w:rPr>
            </w:pPr>
            <w:r w:rsidRPr="00B51BC7">
              <w:rPr>
                <w:b/>
              </w:rPr>
              <w:t>Contexte</w:t>
            </w:r>
          </w:p>
        </w:tc>
      </w:tr>
      <w:tr w:rsidR="006F388D" w:rsidRPr="00D06EDB" w14:paraId="537B9839" w14:textId="77777777" w:rsidTr="00DF1290">
        <w:trPr>
          <w:trHeight w:val="624"/>
        </w:trPr>
        <w:tc>
          <w:tcPr>
            <w:tcW w:w="2977" w:type="dxa"/>
            <w:gridSpan w:val="3"/>
            <w:tcBorders>
              <w:top w:val="nil"/>
              <w:left w:val="single" w:sz="4" w:space="0" w:color="92D050"/>
              <w:bottom w:val="single" w:sz="4" w:space="0" w:color="92D050"/>
              <w:right w:val="single" w:sz="4" w:space="0" w:color="92D050"/>
            </w:tcBorders>
            <w:shd w:val="clear" w:color="000000" w:fill="D8F79F"/>
            <w:noWrap/>
            <w:vAlign w:val="center"/>
            <w:hideMark/>
          </w:tcPr>
          <w:p w14:paraId="5F1E4AFF" w14:textId="77777777" w:rsidR="006F388D" w:rsidRPr="00B421C5" w:rsidRDefault="006F388D" w:rsidP="00B51BC7">
            <w:pPr>
              <w:spacing w:after="0"/>
              <w:ind w:left="0"/>
            </w:pPr>
            <w:r w:rsidRPr="00B421C5">
              <w:t>Comment avez-vous connu l’UPGE ?</w:t>
            </w:r>
          </w:p>
        </w:tc>
        <w:tc>
          <w:tcPr>
            <w:tcW w:w="7623" w:type="dxa"/>
            <w:gridSpan w:val="4"/>
            <w:tcBorders>
              <w:top w:val="single" w:sz="4" w:space="0" w:color="92D050"/>
              <w:left w:val="nil"/>
              <w:bottom w:val="single" w:sz="4" w:space="0" w:color="92D050"/>
              <w:right w:val="single" w:sz="4" w:space="0" w:color="92D050"/>
            </w:tcBorders>
            <w:shd w:val="clear" w:color="000000" w:fill="FFFFFF"/>
            <w:noWrap/>
            <w:hideMark/>
          </w:tcPr>
          <w:p w14:paraId="282FF94C" w14:textId="77777777" w:rsidR="006F388D" w:rsidRPr="00B421C5" w:rsidRDefault="006F388D" w:rsidP="00B51BC7">
            <w:pPr>
              <w:spacing w:after="0"/>
              <w:ind w:left="0"/>
            </w:pPr>
          </w:p>
        </w:tc>
      </w:tr>
      <w:tr w:rsidR="006F388D" w:rsidRPr="00D06EDB" w14:paraId="1174E8E2" w14:textId="77777777" w:rsidTr="00DF1290">
        <w:trPr>
          <w:trHeight w:val="709"/>
        </w:trPr>
        <w:tc>
          <w:tcPr>
            <w:tcW w:w="2977" w:type="dxa"/>
            <w:gridSpan w:val="3"/>
            <w:tcBorders>
              <w:top w:val="nil"/>
              <w:left w:val="single" w:sz="4" w:space="0" w:color="92D050"/>
              <w:bottom w:val="single" w:sz="4" w:space="0" w:color="92D050"/>
              <w:right w:val="single" w:sz="4" w:space="0" w:color="92D050"/>
            </w:tcBorders>
            <w:shd w:val="clear" w:color="000000" w:fill="D8F79F"/>
            <w:noWrap/>
            <w:vAlign w:val="center"/>
            <w:hideMark/>
          </w:tcPr>
          <w:p w14:paraId="478BA4B7" w14:textId="77777777" w:rsidR="006F388D" w:rsidRPr="00B421C5" w:rsidRDefault="00DB2201" w:rsidP="00DB2201">
            <w:pPr>
              <w:spacing w:after="0"/>
              <w:ind w:left="0"/>
            </w:pPr>
            <w:r>
              <w:t xml:space="preserve">Etes-vous en contact avec un/des </w:t>
            </w:r>
            <w:r w:rsidR="001A44F3">
              <w:t>adhérent</w:t>
            </w:r>
            <w:r>
              <w:t>(s)</w:t>
            </w:r>
            <w:r w:rsidR="006F388D" w:rsidRPr="00B421C5">
              <w:t xml:space="preserve"> de l’UPGE ? </w:t>
            </w:r>
            <w:r w:rsidR="001A44F3">
              <w:t>Le</w:t>
            </w:r>
            <w:r>
              <w:t>(s)</w:t>
            </w:r>
            <w:r w:rsidR="001A44F3">
              <w:t>quel</w:t>
            </w:r>
            <w:r>
              <w:t>(s) ?</w:t>
            </w:r>
          </w:p>
        </w:tc>
        <w:tc>
          <w:tcPr>
            <w:tcW w:w="7623" w:type="dxa"/>
            <w:gridSpan w:val="4"/>
            <w:tcBorders>
              <w:top w:val="single" w:sz="4" w:space="0" w:color="92D050"/>
              <w:left w:val="nil"/>
              <w:bottom w:val="single" w:sz="4" w:space="0" w:color="92D050"/>
              <w:right w:val="single" w:sz="4" w:space="0" w:color="92D050"/>
            </w:tcBorders>
            <w:shd w:val="clear" w:color="000000" w:fill="FFFFFF"/>
            <w:noWrap/>
            <w:hideMark/>
          </w:tcPr>
          <w:p w14:paraId="533ACA6F" w14:textId="77777777" w:rsidR="006F388D" w:rsidRPr="00B421C5" w:rsidRDefault="006F388D" w:rsidP="00B51BC7">
            <w:pPr>
              <w:spacing w:after="0"/>
              <w:ind w:left="0"/>
            </w:pPr>
          </w:p>
        </w:tc>
      </w:tr>
      <w:tr w:rsidR="001A44F3" w:rsidRPr="00B51BC7" w14:paraId="7F472436" w14:textId="77777777" w:rsidTr="00DF1290">
        <w:trPr>
          <w:trHeight w:val="168"/>
        </w:trPr>
        <w:tc>
          <w:tcPr>
            <w:tcW w:w="10600" w:type="dxa"/>
            <w:gridSpan w:val="7"/>
            <w:tcBorders>
              <w:top w:val="single" w:sz="4" w:space="0" w:color="92D050"/>
              <w:left w:val="single" w:sz="4" w:space="0" w:color="92D050"/>
              <w:bottom w:val="single" w:sz="4" w:space="0" w:color="92D050"/>
              <w:right w:val="single" w:sz="4" w:space="0" w:color="92D050"/>
            </w:tcBorders>
            <w:shd w:val="clear" w:color="000000" w:fill="92D050"/>
            <w:noWrap/>
            <w:vAlign w:val="bottom"/>
            <w:hideMark/>
          </w:tcPr>
          <w:p w14:paraId="4D16D070" w14:textId="77777777" w:rsidR="001A44F3" w:rsidRPr="00B51BC7" w:rsidRDefault="001A44F3" w:rsidP="002B612D">
            <w:pPr>
              <w:spacing w:after="0"/>
              <w:jc w:val="center"/>
              <w:rPr>
                <w:b/>
              </w:rPr>
            </w:pPr>
            <w:r>
              <w:rPr>
                <w:b/>
              </w:rPr>
              <w:t>Attentes et besoins</w:t>
            </w:r>
          </w:p>
        </w:tc>
      </w:tr>
      <w:tr w:rsidR="001A44F3" w:rsidRPr="00D06EDB" w14:paraId="36AF53A1" w14:textId="77777777" w:rsidTr="00DF1290">
        <w:trPr>
          <w:trHeight w:val="1002"/>
        </w:trPr>
        <w:tc>
          <w:tcPr>
            <w:tcW w:w="2977" w:type="dxa"/>
            <w:gridSpan w:val="3"/>
            <w:tcBorders>
              <w:top w:val="nil"/>
              <w:left w:val="single" w:sz="4" w:space="0" w:color="92D050"/>
              <w:bottom w:val="single" w:sz="4" w:space="0" w:color="92D050"/>
              <w:right w:val="single" w:sz="4" w:space="0" w:color="92D050"/>
            </w:tcBorders>
            <w:shd w:val="clear" w:color="000000" w:fill="D8F79F"/>
            <w:noWrap/>
            <w:vAlign w:val="center"/>
            <w:hideMark/>
          </w:tcPr>
          <w:p w14:paraId="67452F6A" w14:textId="77777777" w:rsidR="001A44F3" w:rsidRPr="00B421C5" w:rsidRDefault="001A44F3" w:rsidP="00BA6B19">
            <w:pPr>
              <w:spacing w:after="0"/>
              <w:ind w:left="0"/>
            </w:pPr>
            <w:r w:rsidRPr="00B421C5">
              <w:t>Quelles sont vos motivations pour adhérer</w:t>
            </w:r>
            <w:r w:rsidR="00E15231">
              <w:t xml:space="preserve"> </w:t>
            </w:r>
            <w:r w:rsidR="00E03081">
              <w:t>comme</w:t>
            </w:r>
            <w:r w:rsidR="00E15231">
              <w:t xml:space="preserve"> partenaire</w:t>
            </w:r>
            <w:r w:rsidR="00BA6B19">
              <w:t xml:space="preserve"> de </w:t>
            </w:r>
            <w:r w:rsidRPr="00B421C5">
              <w:t>l’UPGE ?</w:t>
            </w:r>
          </w:p>
        </w:tc>
        <w:tc>
          <w:tcPr>
            <w:tcW w:w="7623" w:type="dxa"/>
            <w:gridSpan w:val="4"/>
            <w:tcBorders>
              <w:top w:val="single" w:sz="4" w:space="0" w:color="92D050"/>
              <w:left w:val="nil"/>
              <w:bottom w:val="single" w:sz="4" w:space="0" w:color="92D050"/>
              <w:right w:val="single" w:sz="4" w:space="0" w:color="92D050"/>
            </w:tcBorders>
            <w:shd w:val="clear" w:color="000000" w:fill="FFFFFF"/>
            <w:noWrap/>
            <w:hideMark/>
          </w:tcPr>
          <w:p w14:paraId="55F08B67" w14:textId="77777777" w:rsidR="003104E1" w:rsidRPr="003104E1" w:rsidRDefault="00000000" w:rsidP="003104E1">
            <w:pPr>
              <w:spacing w:after="0"/>
              <w:ind w:left="0"/>
            </w:pPr>
            <w:sdt>
              <w:sdtPr>
                <w:id w:val="-1596386390"/>
                <w14:checkbox>
                  <w14:checked w14:val="0"/>
                  <w14:checkedState w14:val="2612" w14:font="MS Gothic"/>
                  <w14:uncheckedState w14:val="2610" w14:font="MS Gothic"/>
                </w14:checkbox>
              </w:sdtPr>
              <w:sdtContent>
                <w:r w:rsidR="003104E1" w:rsidRPr="003104E1">
                  <w:rPr>
                    <w:rFonts w:ascii="Segoe UI Symbol" w:hAnsi="Segoe UI Symbol" w:cs="Segoe UI Symbol"/>
                  </w:rPr>
                  <w:t>☐</w:t>
                </w:r>
              </w:sdtContent>
            </w:sdt>
            <w:r w:rsidR="003104E1" w:rsidRPr="003104E1">
              <w:t xml:space="preserve"> Échanges avec les autres adhérents.</w:t>
            </w:r>
          </w:p>
          <w:p w14:paraId="0820CD22" w14:textId="77777777" w:rsidR="003104E1" w:rsidRPr="003104E1" w:rsidRDefault="00000000" w:rsidP="003104E1">
            <w:pPr>
              <w:spacing w:after="0"/>
              <w:ind w:left="0"/>
            </w:pPr>
            <w:sdt>
              <w:sdtPr>
                <w:id w:val="-1577814171"/>
                <w14:checkbox>
                  <w14:checked w14:val="0"/>
                  <w14:checkedState w14:val="2612" w14:font="MS Gothic"/>
                  <w14:uncheckedState w14:val="2610" w14:font="MS Gothic"/>
                </w14:checkbox>
              </w:sdtPr>
              <w:sdtContent>
                <w:r w:rsidR="003104E1" w:rsidRPr="003104E1">
                  <w:rPr>
                    <w:rFonts w:ascii="Segoe UI Symbol" w:hAnsi="Segoe UI Symbol" w:cs="Segoe UI Symbol"/>
                  </w:rPr>
                  <w:t>☐</w:t>
                </w:r>
              </w:sdtContent>
            </w:sdt>
            <w:r w:rsidR="003104E1" w:rsidRPr="003104E1">
              <w:t xml:space="preserve"> Participations aux réflexions de l’UPGE et de ses partenaires (GT, séminaires…).</w:t>
            </w:r>
          </w:p>
          <w:p w14:paraId="6D6A353D" w14:textId="77777777" w:rsidR="003104E1" w:rsidRPr="003104E1" w:rsidRDefault="00000000" w:rsidP="003104E1">
            <w:pPr>
              <w:spacing w:after="0"/>
              <w:ind w:left="0"/>
            </w:pPr>
            <w:sdt>
              <w:sdtPr>
                <w:id w:val="-1445301683"/>
                <w14:checkbox>
                  <w14:checked w14:val="0"/>
                  <w14:checkedState w14:val="2612" w14:font="MS Gothic"/>
                  <w14:uncheckedState w14:val="2610" w14:font="MS Gothic"/>
                </w14:checkbox>
              </w:sdtPr>
              <w:sdtContent>
                <w:r w:rsidR="003104E1" w:rsidRPr="003104E1">
                  <w:rPr>
                    <w:rFonts w:ascii="Segoe UI Symbol" w:hAnsi="Segoe UI Symbol" w:cs="Segoe UI Symbol"/>
                  </w:rPr>
                  <w:t>☐</w:t>
                </w:r>
              </w:sdtContent>
            </w:sdt>
            <w:r w:rsidR="003104E1" w:rsidRPr="003104E1">
              <w:t xml:space="preserve"> Participation aux projets de l’UPGE (publication, norme, formation, événement…).</w:t>
            </w:r>
          </w:p>
          <w:p w14:paraId="1E896597" w14:textId="77777777" w:rsidR="003104E1" w:rsidRPr="003104E1" w:rsidRDefault="00000000" w:rsidP="003104E1">
            <w:pPr>
              <w:spacing w:after="0"/>
              <w:ind w:left="0"/>
            </w:pPr>
            <w:sdt>
              <w:sdtPr>
                <w:id w:val="1060065734"/>
                <w14:checkbox>
                  <w14:checked w14:val="0"/>
                  <w14:checkedState w14:val="2612" w14:font="MS Gothic"/>
                  <w14:uncheckedState w14:val="2610" w14:font="MS Gothic"/>
                </w14:checkbox>
              </w:sdtPr>
              <w:sdtContent>
                <w:r w:rsidR="003104E1" w:rsidRPr="003104E1">
                  <w:rPr>
                    <w:rFonts w:ascii="Segoe UI Symbol" w:hAnsi="Segoe UI Symbol" w:cs="Segoe UI Symbol"/>
                  </w:rPr>
                  <w:t>☐</w:t>
                </w:r>
              </w:sdtContent>
            </w:sdt>
            <w:r w:rsidR="003104E1" w:rsidRPr="003104E1">
              <w:t xml:space="preserve"> Veille et information sur le génie écologique. </w:t>
            </w:r>
          </w:p>
          <w:p w14:paraId="180B1239" w14:textId="77777777" w:rsidR="003104E1" w:rsidRPr="003104E1" w:rsidRDefault="00000000" w:rsidP="003104E1">
            <w:pPr>
              <w:spacing w:after="0"/>
              <w:ind w:left="0"/>
            </w:pPr>
            <w:sdt>
              <w:sdtPr>
                <w:id w:val="1580483520"/>
                <w14:checkbox>
                  <w14:checked w14:val="0"/>
                  <w14:checkedState w14:val="2612" w14:font="MS Gothic"/>
                  <w14:uncheckedState w14:val="2610" w14:font="MS Gothic"/>
                </w14:checkbox>
              </w:sdtPr>
              <w:sdtContent>
                <w:r w:rsidR="003104E1" w:rsidRPr="003104E1">
                  <w:rPr>
                    <w:rFonts w:ascii="Segoe UI Symbol" w:hAnsi="Segoe UI Symbol" w:cs="Segoe UI Symbol"/>
                  </w:rPr>
                  <w:t>☐</w:t>
                </w:r>
              </w:sdtContent>
            </w:sdt>
            <w:r w:rsidR="003104E1" w:rsidRPr="003104E1">
              <w:t xml:space="preserve"> Structuration de la filière et lobbying.</w:t>
            </w:r>
          </w:p>
          <w:p w14:paraId="7BC6C94E" w14:textId="77777777" w:rsidR="003104E1" w:rsidRPr="003104E1" w:rsidRDefault="00000000" w:rsidP="003104E1">
            <w:pPr>
              <w:spacing w:after="0"/>
              <w:ind w:left="0"/>
            </w:pPr>
            <w:sdt>
              <w:sdtPr>
                <w:id w:val="2140447021"/>
                <w14:checkbox>
                  <w14:checked w14:val="0"/>
                  <w14:checkedState w14:val="2612" w14:font="MS Gothic"/>
                  <w14:uncheckedState w14:val="2610" w14:font="MS Gothic"/>
                </w14:checkbox>
              </w:sdtPr>
              <w:sdtContent>
                <w:r w:rsidR="003104E1" w:rsidRPr="003104E1">
                  <w:rPr>
                    <w:rFonts w:ascii="Segoe UI Symbol" w:hAnsi="Segoe UI Symbol" w:cs="Segoe UI Symbol"/>
                  </w:rPr>
                  <w:t>☐</w:t>
                </w:r>
              </w:sdtContent>
            </w:sdt>
            <w:r w:rsidR="003104E1" w:rsidRPr="003104E1">
              <w:t xml:space="preserve"> Valorisation et communication.</w:t>
            </w:r>
          </w:p>
          <w:p w14:paraId="1425A2CF" w14:textId="77777777" w:rsidR="003104E1" w:rsidRPr="003104E1" w:rsidRDefault="00000000" w:rsidP="003104E1">
            <w:pPr>
              <w:spacing w:after="0"/>
              <w:ind w:left="0"/>
            </w:pPr>
            <w:sdt>
              <w:sdtPr>
                <w:id w:val="-1815176038"/>
                <w14:checkbox>
                  <w14:checked w14:val="0"/>
                  <w14:checkedState w14:val="2612" w14:font="MS Gothic"/>
                  <w14:uncheckedState w14:val="2610" w14:font="MS Gothic"/>
                </w14:checkbox>
              </w:sdtPr>
              <w:sdtContent>
                <w:r w:rsidR="003104E1" w:rsidRPr="003104E1">
                  <w:rPr>
                    <w:rFonts w:ascii="Segoe UI Symbol" w:hAnsi="Segoe UI Symbol" w:cs="Segoe UI Symbol"/>
                  </w:rPr>
                  <w:t>☐</w:t>
                </w:r>
              </w:sdtContent>
            </w:sdt>
            <w:r w:rsidR="003104E1" w:rsidRPr="003104E1">
              <w:t xml:space="preserve"> Accompagnements individuels et collectifs - Développement de votre entreprise.</w:t>
            </w:r>
          </w:p>
          <w:p w14:paraId="4AA4FDF4" w14:textId="02E3A137" w:rsidR="001A44F3" w:rsidRPr="00C02B60" w:rsidRDefault="00000000" w:rsidP="003104E1">
            <w:pPr>
              <w:spacing w:after="0"/>
              <w:ind w:left="0"/>
            </w:pPr>
            <w:sdt>
              <w:sdtPr>
                <w:id w:val="236754448"/>
                <w14:checkbox>
                  <w14:checked w14:val="0"/>
                  <w14:checkedState w14:val="2612" w14:font="MS Gothic"/>
                  <w14:uncheckedState w14:val="2610" w14:font="MS Gothic"/>
                </w14:checkbox>
              </w:sdtPr>
              <w:sdtContent>
                <w:r w:rsidR="003104E1" w:rsidRPr="003104E1">
                  <w:rPr>
                    <w:rFonts w:ascii="Segoe UI Symbol" w:hAnsi="Segoe UI Symbol" w:cs="Segoe UI Symbol"/>
                  </w:rPr>
                  <w:t>☐</w:t>
                </w:r>
              </w:sdtContent>
            </w:sdt>
            <w:r w:rsidR="003104E1" w:rsidRPr="003104E1">
              <w:t xml:space="preserve"> Autres, précisez :</w:t>
            </w:r>
          </w:p>
        </w:tc>
      </w:tr>
      <w:tr w:rsidR="001A44F3" w:rsidRPr="00D06EDB" w14:paraId="5F152E08" w14:textId="77777777" w:rsidTr="00DF1290">
        <w:trPr>
          <w:trHeight w:val="1002"/>
        </w:trPr>
        <w:tc>
          <w:tcPr>
            <w:tcW w:w="2977" w:type="dxa"/>
            <w:gridSpan w:val="3"/>
            <w:tcBorders>
              <w:top w:val="nil"/>
              <w:left w:val="single" w:sz="4" w:space="0" w:color="92D050"/>
              <w:bottom w:val="single" w:sz="4" w:space="0" w:color="92D050"/>
              <w:right w:val="single" w:sz="4" w:space="0" w:color="92D050"/>
            </w:tcBorders>
            <w:shd w:val="clear" w:color="000000" w:fill="D8F79F"/>
            <w:noWrap/>
            <w:vAlign w:val="center"/>
            <w:hideMark/>
          </w:tcPr>
          <w:p w14:paraId="7F282718" w14:textId="77777777" w:rsidR="001A44F3" w:rsidRPr="00B421C5" w:rsidRDefault="001A44F3" w:rsidP="002B612D">
            <w:pPr>
              <w:spacing w:after="0"/>
              <w:ind w:left="0"/>
            </w:pPr>
            <w:r w:rsidRPr="00B421C5">
              <w:t>Quelle implication souhaitez-vous avoir au sein de l’UPGE ?</w:t>
            </w:r>
          </w:p>
        </w:tc>
        <w:tc>
          <w:tcPr>
            <w:tcW w:w="7623" w:type="dxa"/>
            <w:gridSpan w:val="4"/>
            <w:tcBorders>
              <w:top w:val="single" w:sz="4" w:space="0" w:color="92D050"/>
              <w:left w:val="nil"/>
              <w:bottom w:val="single" w:sz="4" w:space="0" w:color="92D050"/>
              <w:right w:val="single" w:sz="4" w:space="0" w:color="92D050"/>
            </w:tcBorders>
            <w:shd w:val="clear" w:color="000000" w:fill="FFFFFF"/>
            <w:noWrap/>
            <w:hideMark/>
          </w:tcPr>
          <w:p w14:paraId="3C0E2D75" w14:textId="77777777" w:rsidR="003104E1" w:rsidRPr="003104E1" w:rsidRDefault="00000000" w:rsidP="003104E1">
            <w:pPr>
              <w:spacing w:after="0"/>
              <w:ind w:left="0"/>
            </w:pPr>
            <w:sdt>
              <w:sdtPr>
                <w:id w:val="1042791002"/>
                <w14:checkbox>
                  <w14:checked w14:val="0"/>
                  <w14:checkedState w14:val="2612" w14:font="MS Gothic"/>
                  <w14:uncheckedState w14:val="2610" w14:font="MS Gothic"/>
                </w14:checkbox>
              </w:sdtPr>
              <w:sdtContent>
                <w:r w:rsidR="003104E1" w:rsidRPr="003104E1">
                  <w:rPr>
                    <w:rFonts w:ascii="Segoe UI Symbol" w:hAnsi="Segoe UI Symbol" w:cs="Segoe UI Symbol"/>
                  </w:rPr>
                  <w:t>☐</w:t>
                </w:r>
              </w:sdtContent>
            </w:sdt>
            <w:r w:rsidR="003104E1" w:rsidRPr="003104E1">
              <w:t xml:space="preserve"> Participation aux réflexions et projets.</w:t>
            </w:r>
          </w:p>
          <w:p w14:paraId="06F2B1FB" w14:textId="77777777" w:rsidR="003104E1" w:rsidRPr="003104E1" w:rsidRDefault="003104E1" w:rsidP="003104E1">
            <w:pPr>
              <w:spacing w:after="0"/>
              <w:ind w:left="0"/>
            </w:pPr>
            <w:r w:rsidRPr="003104E1">
              <w:t xml:space="preserve">     Lesquelles : </w:t>
            </w:r>
          </w:p>
          <w:p w14:paraId="27A2A0CF" w14:textId="77777777" w:rsidR="003104E1" w:rsidRPr="003104E1" w:rsidRDefault="00000000" w:rsidP="003104E1">
            <w:pPr>
              <w:spacing w:after="0"/>
              <w:ind w:left="0"/>
            </w:pPr>
            <w:sdt>
              <w:sdtPr>
                <w:id w:val="383223240"/>
                <w14:checkbox>
                  <w14:checked w14:val="0"/>
                  <w14:checkedState w14:val="2612" w14:font="MS Gothic"/>
                  <w14:uncheckedState w14:val="2610" w14:font="MS Gothic"/>
                </w14:checkbox>
              </w:sdtPr>
              <w:sdtContent>
                <w:r w:rsidR="003104E1" w:rsidRPr="003104E1">
                  <w:rPr>
                    <w:rFonts w:ascii="Segoe UI Symbol" w:hAnsi="Segoe UI Symbol" w:cs="Segoe UI Symbol"/>
                  </w:rPr>
                  <w:t>☐</w:t>
                </w:r>
              </w:sdtContent>
            </w:sdt>
            <w:r w:rsidR="003104E1" w:rsidRPr="003104E1">
              <w:t xml:space="preserve"> Observateur</w:t>
            </w:r>
          </w:p>
          <w:p w14:paraId="24FFE8A3" w14:textId="77777777" w:rsidR="003104E1" w:rsidRPr="003104E1" w:rsidRDefault="003104E1" w:rsidP="003104E1">
            <w:pPr>
              <w:spacing w:after="0"/>
              <w:ind w:left="0"/>
            </w:pPr>
            <w:r w:rsidRPr="003104E1">
              <w:t xml:space="preserve">     Raisons de ce choix d’observateur ? </w:t>
            </w:r>
          </w:p>
          <w:p w14:paraId="088C7AFA" w14:textId="77AD3573" w:rsidR="003104E1" w:rsidRDefault="00000000" w:rsidP="003104E1">
            <w:pPr>
              <w:spacing w:after="0"/>
              <w:ind w:left="0"/>
            </w:pPr>
            <w:sdt>
              <w:sdtPr>
                <w:id w:val="2127894598"/>
                <w14:checkbox>
                  <w14:checked w14:val="0"/>
                  <w14:checkedState w14:val="2612" w14:font="MS Gothic"/>
                  <w14:uncheckedState w14:val="2610" w14:font="MS Gothic"/>
                </w14:checkbox>
              </w:sdtPr>
              <w:sdtContent>
                <w:r w:rsidR="003104E1" w:rsidRPr="003104E1">
                  <w:rPr>
                    <w:rFonts w:ascii="Segoe UI Symbol" w:hAnsi="Segoe UI Symbol" w:cs="Segoe UI Symbol"/>
                  </w:rPr>
                  <w:t>☐</w:t>
                </w:r>
              </w:sdtContent>
            </w:sdt>
            <w:r w:rsidR="003104E1" w:rsidRPr="003104E1">
              <w:t xml:space="preserve"> Autres, précisez :</w:t>
            </w:r>
          </w:p>
          <w:p w14:paraId="4AE87EED" w14:textId="545A3791" w:rsidR="00391BEA" w:rsidRDefault="00391BEA" w:rsidP="003104E1">
            <w:pPr>
              <w:spacing w:after="0"/>
              <w:ind w:left="0"/>
            </w:pPr>
          </w:p>
          <w:p w14:paraId="24129DFA" w14:textId="77777777" w:rsidR="00391BEA" w:rsidRPr="003104E1" w:rsidRDefault="00391BEA" w:rsidP="003104E1">
            <w:pPr>
              <w:spacing w:after="0"/>
              <w:ind w:left="0"/>
            </w:pPr>
          </w:p>
          <w:p w14:paraId="60E22793" w14:textId="77777777" w:rsidR="009F24C3" w:rsidRPr="00E767D1" w:rsidRDefault="009F24C3" w:rsidP="00EC6545">
            <w:pPr>
              <w:spacing w:after="0"/>
              <w:ind w:left="0"/>
            </w:pPr>
          </w:p>
        </w:tc>
      </w:tr>
      <w:tr w:rsidR="00B63D41" w:rsidRPr="00D06EDB" w14:paraId="289DDFB4" w14:textId="77777777" w:rsidTr="00DF1290">
        <w:trPr>
          <w:trHeight w:val="227"/>
        </w:trPr>
        <w:tc>
          <w:tcPr>
            <w:tcW w:w="2977" w:type="dxa"/>
            <w:gridSpan w:val="3"/>
            <w:tcBorders>
              <w:top w:val="nil"/>
              <w:left w:val="single" w:sz="4" w:space="0" w:color="92D050"/>
              <w:bottom w:val="single" w:sz="4" w:space="0" w:color="92D050"/>
              <w:right w:val="single" w:sz="4" w:space="0" w:color="92D050"/>
            </w:tcBorders>
            <w:shd w:val="clear" w:color="000000" w:fill="D8F79F"/>
            <w:noWrap/>
            <w:vAlign w:val="center"/>
          </w:tcPr>
          <w:p w14:paraId="5C8BAABB" w14:textId="77777777" w:rsidR="00B63D41" w:rsidRPr="00EC4AF5" w:rsidRDefault="007A4C3F" w:rsidP="007A4C3F">
            <w:pPr>
              <w:spacing w:after="0"/>
              <w:ind w:left="0"/>
            </w:pPr>
            <w:r>
              <w:lastRenderedPageBreak/>
              <w:t>Quelles sont vos a</w:t>
            </w:r>
            <w:r w:rsidRPr="00B75BD9">
              <w:t>ttentes vis-à-vis de l’UPGE ?</w:t>
            </w:r>
          </w:p>
        </w:tc>
        <w:tc>
          <w:tcPr>
            <w:tcW w:w="7623" w:type="dxa"/>
            <w:gridSpan w:val="4"/>
            <w:tcBorders>
              <w:top w:val="single" w:sz="4" w:space="0" w:color="92D050"/>
              <w:left w:val="nil"/>
              <w:bottom w:val="single" w:sz="4" w:space="0" w:color="92D050"/>
              <w:right w:val="single" w:sz="4" w:space="0" w:color="92D050"/>
            </w:tcBorders>
            <w:shd w:val="clear" w:color="000000" w:fill="FFFFFF"/>
            <w:noWrap/>
            <w:vAlign w:val="center"/>
          </w:tcPr>
          <w:p w14:paraId="7521B15B" w14:textId="77777777" w:rsidR="00B63D41" w:rsidRPr="00957FFB" w:rsidRDefault="00B63D41" w:rsidP="00EC4AF5">
            <w:pPr>
              <w:spacing w:after="0"/>
              <w:ind w:left="0"/>
            </w:pPr>
          </w:p>
        </w:tc>
      </w:tr>
      <w:tr w:rsidR="007A4C3F" w:rsidRPr="00D06EDB" w14:paraId="33DBDBE1" w14:textId="77777777" w:rsidTr="00DF1290">
        <w:trPr>
          <w:trHeight w:val="227"/>
        </w:trPr>
        <w:tc>
          <w:tcPr>
            <w:tcW w:w="2977" w:type="dxa"/>
            <w:gridSpan w:val="3"/>
            <w:tcBorders>
              <w:top w:val="nil"/>
              <w:left w:val="single" w:sz="4" w:space="0" w:color="92D050"/>
              <w:bottom w:val="single" w:sz="4" w:space="0" w:color="92D050"/>
              <w:right w:val="single" w:sz="4" w:space="0" w:color="92D050"/>
            </w:tcBorders>
            <w:shd w:val="clear" w:color="000000" w:fill="D8F79F"/>
            <w:noWrap/>
            <w:vAlign w:val="center"/>
          </w:tcPr>
          <w:p w14:paraId="4B9BC8BE" w14:textId="77777777" w:rsidR="007A4C3F" w:rsidRPr="00EC4AF5" w:rsidRDefault="007A4C3F" w:rsidP="007A4C3F">
            <w:pPr>
              <w:spacing w:after="0"/>
              <w:ind w:left="0"/>
            </w:pPr>
            <w:r>
              <w:t>Que pensez-vous apporter à l’UPGE ?</w:t>
            </w:r>
          </w:p>
        </w:tc>
        <w:tc>
          <w:tcPr>
            <w:tcW w:w="7623" w:type="dxa"/>
            <w:gridSpan w:val="4"/>
            <w:tcBorders>
              <w:top w:val="single" w:sz="4" w:space="0" w:color="92D050"/>
              <w:left w:val="nil"/>
              <w:bottom w:val="single" w:sz="4" w:space="0" w:color="92D050"/>
              <w:right w:val="single" w:sz="4" w:space="0" w:color="92D050"/>
            </w:tcBorders>
            <w:shd w:val="clear" w:color="000000" w:fill="FFFFFF"/>
            <w:noWrap/>
            <w:vAlign w:val="center"/>
          </w:tcPr>
          <w:p w14:paraId="3270FE63" w14:textId="77777777" w:rsidR="007A4C3F" w:rsidRPr="00957FFB" w:rsidRDefault="007A4C3F" w:rsidP="00EC4AF5">
            <w:pPr>
              <w:spacing w:after="0"/>
              <w:ind w:left="0"/>
            </w:pPr>
          </w:p>
        </w:tc>
      </w:tr>
      <w:tr w:rsidR="00B63D41" w:rsidRPr="00D06EDB" w14:paraId="6F66A3CF" w14:textId="77777777" w:rsidTr="00DF1290">
        <w:trPr>
          <w:trHeight w:val="425"/>
        </w:trPr>
        <w:tc>
          <w:tcPr>
            <w:tcW w:w="2977" w:type="dxa"/>
            <w:gridSpan w:val="3"/>
            <w:tcBorders>
              <w:top w:val="nil"/>
              <w:left w:val="single" w:sz="4" w:space="0" w:color="92D050"/>
              <w:bottom w:val="single" w:sz="4" w:space="0" w:color="92D050"/>
              <w:right w:val="single" w:sz="4" w:space="0" w:color="92D050"/>
            </w:tcBorders>
            <w:shd w:val="clear" w:color="000000" w:fill="D8F79F"/>
            <w:noWrap/>
            <w:vAlign w:val="center"/>
            <w:hideMark/>
          </w:tcPr>
          <w:p w14:paraId="6E4F5F29" w14:textId="77777777" w:rsidR="00B63D41" w:rsidRPr="00B63D41" w:rsidRDefault="005C0456" w:rsidP="00EC4AF5">
            <w:pPr>
              <w:spacing w:after="0"/>
              <w:ind w:left="0"/>
            </w:pPr>
            <w:r>
              <w:t>Souhaitez-vous</w:t>
            </w:r>
            <w:r w:rsidR="00B63D41" w:rsidRPr="00B63D41">
              <w:t xml:space="preserve"> participe</w:t>
            </w:r>
            <w:r w:rsidR="007A4C3F">
              <w:t>r à des salons professionnels / é</w:t>
            </w:r>
            <w:r w:rsidR="00B63D41" w:rsidRPr="00B63D41">
              <w:t xml:space="preserve">vènements avec l’UPGE ? </w:t>
            </w:r>
          </w:p>
          <w:p w14:paraId="760293DD" w14:textId="77777777" w:rsidR="00B63D41" w:rsidRPr="00B63D41" w:rsidRDefault="00B63D41" w:rsidP="00EC4AF5">
            <w:pPr>
              <w:spacing w:after="0"/>
              <w:ind w:left="0"/>
            </w:pPr>
          </w:p>
        </w:tc>
        <w:tc>
          <w:tcPr>
            <w:tcW w:w="7623" w:type="dxa"/>
            <w:gridSpan w:val="4"/>
            <w:tcBorders>
              <w:top w:val="nil"/>
              <w:left w:val="nil"/>
              <w:bottom w:val="single" w:sz="4" w:space="0" w:color="92D050"/>
              <w:right w:val="single" w:sz="4" w:space="0" w:color="92D050"/>
            </w:tcBorders>
            <w:shd w:val="clear" w:color="000000" w:fill="FFFFFF"/>
            <w:noWrap/>
            <w:vAlign w:val="center"/>
            <w:hideMark/>
          </w:tcPr>
          <w:p w14:paraId="5BEF7BBF" w14:textId="77777777" w:rsidR="00B63D41" w:rsidRPr="00B63D41" w:rsidRDefault="00000000" w:rsidP="00EC4AF5">
            <w:pPr>
              <w:spacing w:after="0"/>
              <w:ind w:left="0"/>
            </w:pPr>
            <w:sdt>
              <w:sdtPr>
                <w:id w:val="-460879268"/>
                <w14:checkbox>
                  <w14:checked w14:val="0"/>
                  <w14:checkedState w14:val="2612" w14:font="MS Gothic"/>
                  <w14:uncheckedState w14:val="2610" w14:font="MS Gothic"/>
                </w14:checkbox>
              </w:sdtPr>
              <w:sdtContent>
                <w:r w:rsidR="00EC4AF5">
                  <w:rPr>
                    <w:rFonts w:ascii="MS Gothic" w:eastAsia="MS Gothic" w:hAnsi="MS Gothic" w:hint="eastAsia"/>
                  </w:rPr>
                  <w:t>☐</w:t>
                </w:r>
              </w:sdtContent>
            </w:sdt>
            <w:r w:rsidR="00EC4AF5">
              <w:t xml:space="preserve"> </w:t>
            </w:r>
            <w:r w:rsidR="00791EB3">
              <w:t xml:space="preserve">Pollutec </w:t>
            </w:r>
          </w:p>
          <w:p w14:paraId="0D6B2EF9" w14:textId="77777777" w:rsidR="003D5219" w:rsidRDefault="00000000" w:rsidP="00EC4AF5">
            <w:pPr>
              <w:spacing w:after="0"/>
              <w:ind w:left="0"/>
            </w:pPr>
            <w:sdt>
              <w:sdtPr>
                <w:id w:val="1431549602"/>
                <w14:checkbox>
                  <w14:checked w14:val="0"/>
                  <w14:checkedState w14:val="2612" w14:font="MS Gothic"/>
                  <w14:uncheckedState w14:val="2610" w14:font="MS Gothic"/>
                </w14:checkbox>
              </w:sdtPr>
              <w:sdtContent>
                <w:r w:rsidR="00237CE4">
                  <w:rPr>
                    <w:rFonts w:ascii="MS Gothic" w:eastAsia="MS Gothic" w:hAnsi="MS Gothic" w:hint="eastAsia"/>
                  </w:rPr>
                  <w:t>☐</w:t>
                </w:r>
              </w:sdtContent>
            </w:sdt>
            <w:r w:rsidR="003D5219">
              <w:t xml:space="preserve"> Assises Nationales de la biodiversité</w:t>
            </w:r>
          </w:p>
          <w:p w14:paraId="63F5BF1A" w14:textId="77777777" w:rsidR="00237CE4" w:rsidRDefault="00000000" w:rsidP="00EC4AF5">
            <w:pPr>
              <w:spacing w:after="0"/>
              <w:ind w:left="0"/>
            </w:pPr>
            <w:sdt>
              <w:sdtPr>
                <w:id w:val="-499036206"/>
                <w14:checkbox>
                  <w14:checked w14:val="0"/>
                  <w14:checkedState w14:val="2612" w14:font="MS Gothic"/>
                  <w14:uncheckedState w14:val="2610" w14:font="MS Gothic"/>
                </w14:checkbox>
              </w:sdtPr>
              <w:sdtContent>
                <w:r w:rsidR="00237CE4">
                  <w:rPr>
                    <w:rFonts w:ascii="MS Gothic" w:eastAsia="MS Gothic" w:hAnsi="MS Gothic" w:hint="eastAsia"/>
                  </w:rPr>
                  <w:t>☐</w:t>
                </w:r>
              </w:sdtContent>
            </w:sdt>
            <w:r w:rsidR="00237CE4">
              <w:t xml:space="preserve"> Carrefour de l’eau </w:t>
            </w:r>
          </w:p>
          <w:p w14:paraId="65B12E92" w14:textId="77777777" w:rsidR="004845E6" w:rsidRDefault="00000000" w:rsidP="00EC4AF5">
            <w:pPr>
              <w:spacing w:after="0"/>
              <w:ind w:left="0"/>
            </w:pPr>
            <w:sdt>
              <w:sdtPr>
                <w:id w:val="730812369"/>
                <w14:checkbox>
                  <w14:checked w14:val="0"/>
                  <w14:checkedState w14:val="2612" w14:font="MS Gothic"/>
                  <w14:uncheckedState w14:val="2610" w14:font="MS Gothic"/>
                </w14:checkbox>
              </w:sdtPr>
              <w:sdtContent>
                <w:r w:rsidR="00EC4AF5">
                  <w:rPr>
                    <w:rFonts w:ascii="MS Gothic" w:eastAsia="MS Gothic" w:hAnsi="MS Gothic" w:hint="eastAsia"/>
                  </w:rPr>
                  <w:t>☐</w:t>
                </w:r>
              </w:sdtContent>
            </w:sdt>
            <w:r w:rsidR="00791EB3">
              <w:t xml:space="preserve"> Salon des Maires </w:t>
            </w:r>
          </w:p>
          <w:p w14:paraId="595486FB" w14:textId="77777777" w:rsidR="00EC4AF5" w:rsidRDefault="00000000" w:rsidP="00EC4AF5">
            <w:pPr>
              <w:spacing w:after="0"/>
              <w:ind w:left="0"/>
            </w:pPr>
            <w:sdt>
              <w:sdtPr>
                <w:id w:val="-1873690360"/>
                <w14:checkbox>
                  <w14:checked w14:val="0"/>
                  <w14:checkedState w14:val="2612" w14:font="MS Gothic"/>
                  <w14:uncheckedState w14:val="2610" w14:font="MS Gothic"/>
                </w14:checkbox>
              </w:sdtPr>
              <w:sdtContent>
                <w:r w:rsidR="00EC4AF5">
                  <w:rPr>
                    <w:rFonts w:ascii="MS Gothic" w:eastAsia="MS Gothic" w:hAnsi="MS Gothic" w:hint="eastAsia"/>
                  </w:rPr>
                  <w:t>☐</w:t>
                </w:r>
              </w:sdtContent>
            </w:sdt>
            <w:r w:rsidR="00EC4AF5">
              <w:t xml:space="preserve"> </w:t>
            </w:r>
            <w:r w:rsidR="00EC4AF5" w:rsidRPr="00B63D41">
              <w:t xml:space="preserve">Forum National </w:t>
            </w:r>
            <w:r w:rsidR="00DF6387">
              <w:t xml:space="preserve">des </w:t>
            </w:r>
            <w:proofErr w:type="spellStart"/>
            <w:r w:rsidR="00DF6387">
              <w:t>Eco-Entreprises</w:t>
            </w:r>
            <w:proofErr w:type="spellEnd"/>
            <w:r w:rsidR="00DF6387">
              <w:t xml:space="preserve"> du PEXE</w:t>
            </w:r>
            <w:r w:rsidR="00EC4AF5">
              <w:t xml:space="preserve"> </w:t>
            </w:r>
          </w:p>
          <w:p w14:paraId="1ACB3343" w14:textId="77777777" w:rsidR="00EC4AF5" w:rsidRDefault="00000000" w:rsidP="00EC4AF5">
            <w:pPr>
              <w:spacing w:after="0"/>
              <w:ind w:left="0"/>
            </w:pPr>
            <w:sdt>
              <w:sdtPr>
                <w:id w:val="1687176531"/>
                <w14:checkbox>
                  <w14:checked w14:val="0"/>
                  <w14:checkedState w14:val="2612" w14:font="MS Gothic"/>
                  <w14:uncheckedState w14:val="2610" w14:font="MS Gothic"/>
                </w14:checkbox>
              </w:sdtPr>
              <w:sdtContent>
                <w:r w:rsidR="00EC4AF5">
                  <w:rPr>
                    <w:rFonts w:ascii="MS Gothic" w:eastAsia="MS Gothic" w:hAnsi="MS Gothic" w:hint="eastAsia"/>
                  </w:rPr>
                  <w:t>☐</w:t>
                </w:r>
              </w:sdtContent>
            </w:sdt>
            <w:r w:rsidR="00EC4AF5">
              <w:t xml:space="preserve"> Evènements à l’international (salons, missions…)</w:t>
            </w:r>
          </w:p>
          <w:p w14:paraId="007A5049" w14:textId="77777777" w:rsidR="00EC4AF5" w:rsidRPr="004845E6" w:rsidRDefault="00000000" w:rsidP="00DF6387">
            <w:pPr>
              <w:spacing w:after="0"/>
              <w:ind w:left="0"/>
            </w:pPr>
            <w:sdt>
              <w:sdtPr>
                <w:id w:val="79260935"/>
                <w14:checkbox>
                  <w14:checked w14:val="0"/>
                  <w14:checkedState w14:val="2612" w14:font="MS Gothic"/>
                  <w14:uncheckedState w14:val="2610" w14:font="MS Gothic"/>
                </w14:checkbox>
              </w:sdtPr>
              <w:sdtContent>
                <w:r w:rsidR="00DF6387">
                  <w:rPr>
                    <w:rFonts w:ascii="MS Gothic" w:eastAsia="MS Gothic" w:hAnsi="MS Gothic" w:hint="eastAsia"/>
                  </w:rPr>
                  <w:t>☐</w:t>
                </w:r>
              </w:sdtContent>
            </w:sdt>
            <w:r w:rsidR="00DF6387">
              <w:t xml:space="preserve"> Autre</w:t>
            </w:r>
            <w:r w:rsidR="009606EA">
              <w:t>s</w:t>
            </w:r>
            <w:r w:rsidR="00DF6387">
              <w:t>, p</w:t>
            </w:r>
            <w:r w:rsidR="00EC4AF5">
              <w:t>récisez :</w:t>
            </w:r>
          </w:p>
        </w:tc>
      </w:tr>
      <w:tr w:rsidR="001F0308" w:rsidRPr="00EC4AF5" w14:paraId="5B32D63E" w14:textId="77777777" w:rsidTr="00DF1290">
        <w:trPr>
          <w:trHeight w:val="300"/>
        </w:trPr>
        <w:tc>
          <w:tcPr>
            <w:tcW w:w="10600" w:type="dxa"/>
            <w:gridSpan w:val="7"/>
            <w:tcBorders>
              <w:top w:val="single" w:sz="4" w:space="0" w:color="92D050"/>
              <w:left w:val="single" w:sz="4" w:space="0" w:color="92D050"/>
              <w:bottom w:val="single" w:sz="4" w:space="0" w:color="92D050"/>
              <w:right w:val="single" w:sz="4" w:space="0" w:color="92D050"/>
            </w:tcBorders>
            <w:shd w:val="clear" w:color="000000" w:fill="92D050"/>
            <w:noWrap/>
            <w:vAlign w:val="bottom"/>
            <w:hideMark/>
          </w:tcPr>
          <w:p w14:paraId="4FA72B3E" w14:textId="77777777" w:rsidR="001F0308" w:rsidRPr="00EC4AF5" w:rsidRDefault="00E77742" w:rsidP="00EC4AF5">
            <w:pPr>
              <w:spacing w:after="0"/>
              <w:ind w:right="-26"/>
              <w:jc w:val="center"/>
              <w:rPr>
                <w:b/>
              </w:rPr>
            </w:pPr>
            <w:r w:rsidRPr="00EC4AF5">
              <w:rPr>
                <w:b/>
              </w:rPr>
              <w:t>Présentation de la structure</w:t>
            </w:r>
            <w:r w:rsidR="004D0596">
              <w:rPr>
                <w:b/>
              </w:rPr>
              <w:t xml:space="preserve"> (pour les personnes morales)</w:t>
            </w:r>
          </w:p>
        </w:tc>
      </w:tr>
      <w:tr w:rsidR="001F0308" w:rsidRPr="00D06EDB" w14:paraId="76521FA7" w14:textId="77777777" w:rsidTr="00DF1290">
        <w:trPr>
          <w:trHeight w:val="1782"/>
        </w:trPr>
        <w:tc>
          <w:tcPr>
            <w:tcW w:w="2977" w:type="dxa"/>
            <w:gridSpan w:val="3"/>
            <w:tcBorders>
              <w:top w:val="nil"/>
              <w:left w:val="single" w:sz="4" w:space="0" w:color="92D050"/>
              <w:bottom w:val="single" w:sz="4" w:space="0" w:color="92D050"/>
              <w:right w:val="single" w:sz="4" w:space="0" w:color="92D050"/>
            </w:tcBorders>
            <w:shd w:val="clear" w:color="000000" w:fill="D8F79F"/>
            <w:noWrap/>
            <w:vAlign w:val="center"/>
            <w:hideMark/>
          </w:tcPr>
          <w:p w14:paraId="4851F7DE" w14:textId="77777777" w:rsidR="003A5486" w:rsidRDefault="004D0596" w:rsidP="00EC4AF5">
            <w:pPr>
              <w:spacing w:after="0"/>
              <w:ind w:left="0"/>
            </w:pPr>
            <w:r>
              <w:t xml:space="preserve">Présentez en quelques lignes votre structure, </w:t>
            </w:r>
            <w:r w:rsidR="00964FF5">
              <w:t>ses objectifs,</w:t>
            </w:r>
            <w:r>
              <w:t xml:space="preserve"> </w:t>
            </w:r>
            <w:r w:rsidR="00964FF5">
              <w:t>son activité (</w:t>
            </w:r>
            <w:r>
              <w:t>s</w:t>
            </w:r>
            <w:r w:rsidR="00773DB2">
              <w:t>es</w:t>
            </w:r>
            <w:r w:rsidR="00E77742" w:rsidRPr="00B421C5">
              <w:t xml:space="preserve"> produits et services</w:t>
            </w:r>
            <w:r w:rsidR="00964FF5">
              <w:t>).</w:t>
            </w:r>
          </w:p>
          <w:p w14:paraId="0B9ED658" w14:textId="77777777" w:rsidR="00EC4AF5" w:rsidRDefault="00EC4AF5" w:rsidP="00EC4AF5">
            <w:pPr>
              <w:spacing w:after="0"/>
              <w:ind w:left="0"/>
            </w:pPr>
          </w:p>
          <w:p w14:paraId="6791A783" w14:textId="77777777" w:rsidR="001F0308" w:rsidRPr="002B612D" w:rsidRDefault="002B612D" w:rsidP="00EC4AF5">
            <w:pPr>
              <w:spacing w:after="0"/>
              <w:ind w:left="0"/>
              <w:rPr>
                <w:b/>
                <w:i/>
              </w:rPr>
            </w:pPr>
            <w:r>
              <w:rPr>
                <w:b/>
                <w:i/>
              </w:rPr>
              <w:t xml:space="preserve">=&gt; </w:t>
            </w:r>
            <w:r w:rsidR="00896D27" w:rsidRPr="002B612D">
              <w:rPr>
                <w:i/>
              </w:rPr>
              <w:t xml:space="preserve">Ce </w:t>
            </w:r>
            <w:r w:rsidR="00896D27" w:rsidRPr="004D0596">
              <w:rPr>
                <w:i/>
              </w:rPr>
              <w:t>texte</w:t>
            </w:r>
            <w:r w:rsidR="00896D27" w:rsidRPr="002B612D">
              <w:rPr>
                <w:i/>
              </w:rPr>
              <w:t xml:space="preserve"> est destiné à être publié dans les différents supports de communication</w:t>
            </w:r>
            <w:r w:rsidR="00237CE4">
              <w:rPr>
                <w:i/>
              </w:rPr>
              <w:t xml:space="preserve"> de l’UPGE</w:t>
            </w:r>
            <w:r w:rsidR="00EC4AF5" w:rsidRPr="002B612D">
              <w:rPr>
                <w:i/>
              </w:rPr>
              <w:t xml:space="preserve">. </w:t>
            </w:r>
            <w:r w:rsidR="00237CE4">
              <w:rPr>
                <w:i/>
              </w:rPr>
              <w:t>Moins de 5</w:t>
            </w:r>
            <w:r w:rsidR="005C075F">
              <w:rPr>
                <w:i/>
              </w:rPr>
              <w:t>00 caractères.</w:t>
            </w:r>
          </w:p>
        </w:tc>
        <w:tc>
          <w:tcPr>
            <w:tcW w:w="7623" w:type="dxa"/>
            <w:gridSpan w:val="4"/>
            <w:tcBorders>
              <w:top w:val="single" w:sz="4" w:space="0" w:color="92D050"/>
              <w:left w:val="nil"/>
              <w:bottom w:val="single" w:sz="4" w:space="0" w:color="92D050"/>
              <w:right w:val="single" w:sz="4" w:space="0" w:color="92D050"/>
            </w:tcBorders>
            <w:shd w:val="clear" w:color="000000" w:fill="FFFFFF"/>
            <w:noWrap/>
            <w:hideMark/>
          </w:tcPr>
          <w:p w14:paraId="59D4399C" w14:textId="77777777" w:rsidR="00EA0183" w:rsidRDefault="00EA0183" w:rsidP="00EC4AF5">
            <w:pPr>
              <w:spacing w:after="0"/>
              <w:ind w:left="0"/>
            </w:pPr>
          </w:p>
          <w:p w14:paraId="3DB2FA87" w14:textId="77777777" w:rsidR="0052587B" w:rsidRDefault="0052587B" w:rsidP="00EC4AF5">
            <w:pPr>
              <w:spacing w:after="0"/>
              <w:ind w:left="0"/>
            </w:pPr>
          </w:p>
          <w:p w14:paraId="1641D341" w14:textId="77777777" w:rsidR="00C02B60" w:rsidRPr="00B421C5" w:rsidRDefault="00C02B60" w:rsidP="00EC4AF5">
            <w:pPr>
              <w:spacing w:after="0"/>
              <w:ind w:left="0"/>
            </w:pPr>
          </w:p>
        </w:tc>
      </w:tr>
      <w:tr w:rsidR="001F0308" w:rsidRPr="00D06EDB" w14:paraId="1AF71548" w14:textId="77777777" w:rsidTr="00DF1290">
        <w:trPr>
          <w:trHeight w:val="1203"/>
        </w:trPr>
        <w:tc>
          <w:tcPr>
            <w:tcW w:w="2977" w:type="dxa"/>
            <w:gridSpan w:val="3"/>
            <w:tcBorders>
              <w:top w:val="nil"/>
              <w:left w:val="single" w:sz="4" w:space="0" w:color="92D050"/>
              <w:bottom w:val="single" w:sz="4" w:space="0" w:color="92D050"/>
              <w:right w:val="single" w:sz="4" w:space="0" w:color="92D050"/>
            </w:tcBorders>
            <w:shd w:val="clear" w:color="000000" w:fill="D8F79F"/>
            <w:noWrap/>
            <w:vAlign w:val="center"/>
            <w:hideMark/>
          </w:tcPr>
          <w:p w14:paraId="1E1466FA" w14:textId="77777777" w:rsidR="003104E1" w:rsidRPr="003104E1" w:rsidRDefault="003104E1" w:rsidP="003104E1">
            <w:pPr>
              <w:spacing w:after="0"/>
              <w:ind w:left="0"/>
            </w:pPr>
            <w:r w:rsidRPr="003104E1">
              <w:rPr>
                <w:b/>
              </w:rPr>
              <w:t xml:space="preserve">Chiffre </w:t>
            </w:r>
            <w:proofErr w:type="gramStart"/>
            <w:r w:rsidRPr="003104E1">
              <w:rPr>
                <w:b/>
              </w:rPr>
              <w:t>d’affaire</w:t>
            </w:r>
            <w:proofErr w:type="gramEnd"/>
            <w:r w:rsidRPr="003104E1">
              <w:t xml:space="preserve"> de votre structure. </w:t>
            </w:r>
          </w:p>
          <w:p w14:paraId="0FBF4064" w14:textId="77777777" w:rsidR="003104E1" w:rsidRPr="003104E1" w:rsidRDefault="003104E1" w:rsidP="003104E1">
            <w:pPr>
              <w:spacing w:after="0"/>
              <w:ind w:left="0"/>
            </w:pPr>
          </w:p>
          <w:p w14:paraId="04AD3067" w14:textId="0D905505" w:rsidR="001F0308" w:rsidRPr="00B421C5" w:rsidRDefault="003104E1" w:rsidP="003104E1">
            <w:pPr>
              <w:spacing w:after="0"/>
              <w:ind w:left="0"/>
            </w:pPr>
            <w:r w:rsidRPr="003104E1">
              <w:t>Quelle est la part liée à la biodiversité et au génie écologique ?</w:t>
            </w:r>
            <w:r w:rsidR="00DF1290">
              <w:t xml:space="preserve"> (</w:t>
            </w:r>
            <w:proofErr w:type="gramStart"/>
            <w:r w:rsidR="00DF1290">
              <w:t>si</w:t>
            </w:r>
            <w:proofErr w:type="gramEnd"/>
            <w:r w:rsidR="00DF1290">
              <w:t xml:space="preserve"> pertinent)</w:t>
            </w:r>
          </w:p>
        </w:tc>
        <w:tc>
          <w:tcPr>
            <w:tcW w:w="7623" w:type="dxa"/>
            <w:gridSpan w:val="4"/>
            <w:tcBorders>
              <w:top w:val="single" w:sz="4" w:space="0" w:color="92D050"/>
              <w:left w:val="nil"/>
              <w:bottom w:val="single" w:sz="4" w:space="0" w:color="92D050"/>
              <w:right w:val="single" w:sz="4" w:space="0" w:color="92D050"/>
            </w:tcBorders>
            <w:shd w:val="clear" w:color="000000" w:fill="FFFFFF"/>
            <w:noWrap/>
            <w:hideMark/>
          </w:tcPr>
          <w:p w14:paraId="03269CA3" w14:textId="77777777" w:rsidR="00EC6ADF" w:rsidRDefault="004B2454" w:rsidP="00EC4AF5">
            <w:pPr>
              <w:spacing w:after="0"/>
              <w:ind w:left="0"/>
            </w:pPr>
            <w:r w:rsidRPr="00B421C5">
              <w:t xml:space="preserve"> </w:t>
            </w:r>
          </w:p>
          <w:p w14:paraId="7B53DC0C" w14:textId="77777777" w:rsidR="00C02B60" w:rsidRDefault="00C02B60" w:rsidP="00EC4AF5">
            <w:pPr>
              <w:spacing w:after="0"/>
              <w:ind w:left="0"/>
            </w:pPr>
          </w:p>
          <w:p w14:paraId="5B2DB976" w14:textId="77777777" w:rsidR="00C02B60" w:rsidRDefault="00C02B60" w:rsidP="00EC4AF5">
            <w:pPr>
              <w:spacing w:after="0"/>
              <w:ind w:left="0"/>
            </w:pPr>
          </w:p>
          <w:p w14:paraId="0430D370" w14:textId="77777777" w:rsidR="00C02B60" w:rsidRDefault="00C02B60" w:rsidP="00EC4AF5">
            <w:pPr>
              <w:spacing w:after="0"/>
              <w:ind w:left="0"/>
            </w:pPr>
          </w:p>
          <w:p w14:paraId="602C34EB" w14:textId="77777777" w:rsidR="00C02B60" w:rsidRPr="00B421C5" w:rsidRDefault="00C02B60" w:rsidP="00EC4AF5">
            <w:pPr>
              <w:spacing w:after="0"/>
              <w:ind w:left="0"/>
            </w:pPr>
          </w:p>
        </w:tc>
      </w:tr>
      <w:tr w:rsidR="00BA6B19" w:rsidRPr="00D06EDB" w14:paraId="1BBC7C08" w14:textId="77777777" w:rsidTr="00DF1290">
        <w:trPr>
          <w:trHeight w:val="869"/>
        </w:trPr>
        <w:tc>
          <w:tcPr>
            <w:tcW w:w="2977" w:type="dxa"/>
            <w:gridSpan w:val="3"/>
            <w:tcBorders>
              <w:top w:val="nil"/>
              <w:left w:val="single" w:sz="4" w:space="0" w:color="92D050"/>
              <w:bottom w:val="single" w:sz="4" w:space="0" w:color="92D050"/>
              <w:right w:val="single" w:sz="4" w:space="0" w:color="92D050"/>
            </w:tcBorders>
            <w:shd w:val="clear" w:color="000000" w:fill="D8F79F"/>
            <w:noWrap/>
            <w:vAlign w:val="center"/>
          </w:tcPr>
          <w:p w14:paraId="13F832F1" w14:textId="77777777" w:rsidR="00BA6B19" w:rsidRDefault="00BA6B19" w:rsidP="00EC4AF5">
            <w:pPr>
              <w:spacing w:after="0"/>
              <w:ind w:left="0"/>
            </w:pPr>
            <w:r w:rsidRPr="00B421C5">
              <w:t>Zones d’activité</w:t>
            </w:r>
            <w:r>
              <w:t>s</w:t>
            </w:r>
          </w:p>
        </w:tc>
        <w:tc>
          <w:tcPr>
            <w:tcW w:w="7623" w:type="dxa"/>
            <w:gridSpan w:val="4"/>
            <w:tcBorders>
              <w:top w:val="single" w:sz="4" w:space="0" w:color="92D050"/>
              <w:left w:val="nil"/>
              <w:bottom w:val="single" w:sz="4" w:space="0" w:color="92D050"/>
              <w:right w:val="single" w:sz="4" w:space="0" w:color="92D050"/>
            </w:tcBorders>
            <w:shd w:val="clear" w:color="000000" w:fill="FFFFFF"/>
            <w:noWrap/>
          </w:tcPr>
          <w:p w14:paraId="33C6FB7A" w14:textId="28EC1C86" w:rsidR="00BA6B19" w:rsidRPr="00B421C5" w:rsidRDefault="00000000" w:rsidP="00BA6B19">
            <w:pPr>
              <w:pStyle w:val="Paragraphedeliste"/>
              <w:numPr>
                <w:ilvl w:val="0"/>
                <w:numId w:val="3"/>
              </w:numPr>
              <w:spacing w:after="0"/>
              <w:ind w:left="0"/>
            </w:pPr>
            <w:sdt>
              <w:sdtPr>
                <w:id w:val="-39676824"/>
                <w14:checkbox>
                  <w14:checked w14:val="0"/>
                  <w14:checkedState w14:val="2612" w14:font="MS Gothic"/>
                  <w14:uncheckedState w14:val="2610" w14:font="MS Gothic"/>
                </w14:checkbox>
              </w:sdtPr>
              <w:sdtContent>
                <w:r w:rsidR="00BA6B19">
                  <w:rPr>
                    <w:rFonts w:ascii="MS Gothic" w:eastAsia="MS Gothic" w:hAnsi="MS Gothic" w:hint="eastAsia"/>
                  </w:rPr>
                  <w:t>☐</w:t>
                </w:r>
              </w:sdtContent>
            </w:sdt>
            <w:r w:rsidR="00BA6B19">
              <w:t xml:space="preserve"> </w:t>
            </w:r>
            <w:r w:rsidR="007B0950">
              <w:t xml:space="preserve">Bretagne    </w:t>
            </w:r>
            <w:r w:rsidR="00BA6B19">
              <w:t xml:space="preserve">   </w:t>
            </w:r>
            <w:sdt>
              <w:sdtPr>
                <w:rPr>
                  <w:rFonts w:ascii="MS Gothic" w:eastAsia="MS Gothic" w:hAnsi="MS Gothic"/>
                </w:rPr>
                <w:id w:val="-1375457505"/>
                <w14:checkbox>
                  <w14:checked w14:val="0"/>
                  <w14:checkedState w14:val="2612" w14:font="MS Gothic"/>
                  <w14:uncheckedState w14:val="2610" w14:font="MS Gothic"/>
                </w14:checkbox>
              </w:sdtPr>
              <w:sdtContent>
                <w:r w:rsidR="00BA6B19" w:rsidRPr="00BA6B19">
                  <w:rPr>
                    <w:rFonts w:ascii="MS Gothic" w:eastAsia="MS Gothic" w:hAnsi="MS Gothic" w:hint="eastAsia"/>
                  </w:rPr>
                  <w:t>☐</w:t>
                </w:r>
              </w:sdtContent>
            </w:sdt>
            <w:r w:rsidR="00BA6B19">
              <w:t xml:space="preserve"> </w:t>
            </w:r>
            <w:r w:rsidR="007B0950">
              <w:t>Pays de la Loire</w:t>
            </w:r>
            <w:r w:rsidR="00BA6B19">
              <w:t xml:space="preserve">      </w:t>
            </w:r>
            <w:sdt>
              <w:sdtPr>
                <w:rPr>
                  <w:rFonts w:ascii="MS Gothic" w:eastAsia="MS Gothic" w:hAnsi="MS Gothic"/>
                </w:rPr>
                <w:id w:val="365495533"/>
                <w14:checkbox>
                  <w14:checked w14:val="0"/>
                  <w14:checkedState w14:val="2612" w14:font="MS Gothic"/>
                  <w14:uncheckedState w14:val="2610" w14:font="MS Gothic"/>
                </w14:checkbox>
              </w:sdtPr>
              <w:sdtContent>
                <w:r w:rsidR="007B0950">
                  <w:rPr>
                    <w:rFonts w:ascii="MS Gothic" w:eastAsia="MS Gothic" w:hAnsi="MS Gothic" w:hint="eastAsia"/>
                  </w:rPr>
                  <w:t>☐</w:t>
                </w:r>
              </w:sdtContent>
            </w:sdt>
            <w:r w:rsidR="00BA6B19">
              <w:t xml:space="preserve"> </w:t>
            </w:r>
            <w:r w:rsidR="007B0950">
              <w:t>Grand Est</w:t>
            </w:r>
            <w:r w:rsidR="00BA6B19">
              <w:t xml:space="preserve">    </w:t>
            </w:r>
            <w:sdt>
              <w:sdtPr>
                <w:rPr>
                  <w:rFonts w:ascii="MS Gothic" w:eastAsia="MS Gothic" w:hAnsi="MS Gothic"/>
                </w:rPr>
                <w:id w:val="977735373"/>
                <w14:checkbox>
                  <w14:checked w14:val="0"/>
                  <w14:checkedState w14:val="2612" w14:font="MS Gothic"/>
                  <w14:uncheckedState w14:val="2610" w14:font="MS Gothic"/>
                </w14:checkbox>
              </w:sdtPr>
              <w:sdtContent>
                <w:r w:rsidR="00BA6B19" w:rsidRPr="00BA6B19">
                  <w:rPr>
                    <w:rFonts w:ascii="MS Gothic" w:eastAsia="MS Gothic" w:hAnsi="MS Gothic" w:hint="eastAsia"/>
                  </w:rPr>
                  <w:t>☐</w:t>
                </w:r>
              </w:sdtContent>
            </w:sdt>
            <w:r w:rsidR="00BA6B19">
              <w:t xml:space="preserve"> </w:t>
            </w:r>
            <w:r w:rsidR="007B0950">
              <w:t xml:space="preserve">Hauts de France    </w:t>
            </w:r>
            <w:r w:rsidR="00BA6B19" w:rsidRPr="00B421C5">
              <w:t xml:space="preserve"> </w:t>
            </w:r>
            <w:sdt>
              <w:sdtPr>
                <w:rPr>
                  <w:rFonts w:ascii="MS Gothic" w:eastAsia="MS Gothic" w:hAnsi="MS Gothic"/>
                </w:rPr>
                <w:id w:val="-1314480220"/>
                <w14:checkbox>
                  <w14:checked w14:val="0"/>
                  <w14:checkedState w14:val="2612" w14:font="MS Gothic"/>
                  <w14:uncheckedState w14:val="2610" w14:font="MS Gothic"/>
                </w14:checkbox>
              </w:sdtPr>
              <w:sdtContent>
                <w:r w:rsidR="007B0950">
                  <w:rPr>
                    <w:rFonts w:ascii="MS Gothic" w:eastAsia="MS Gothic" w:hAnsi="MS Gothic" w:hint="eastAsia"/>
                  </w:rPr>
                  <w:t>☐</w:t>
                </w:r>
              </w:sdtContent>
            </w:sdt>
            <w:r w:rsidR="007B0950">
              <w:t xml:space="preserve"> Corse     </w:t>
            </w:r>
          </w:p>
          <w:p w14:paraId="67434BB6" w14:textId="7E31707B" w:rsidR="00BA6B19" w:rsidRPr="00B421C5" w:rsidRDefault="00000000" w:rsidP="007B0950">
            <w:pPr>
              <w:pStyle w:val="Paragraphedeliste"/>
              <w:numPr>
                <w:ilvl w:val="0"/>
                <w:numId w:val="3"/>
              </w:numPr>
              <w:spacing w:after="0"/>
              <w:ind w:left="0"/>
            </w:pPr>
            <w:sdt>
              <w:sdtPr>
                <w:id w:val="641623917"/>
                <w14:checkbox>
                  <w14:checked w14:val="0"/>
                  <w14:checkedState w14:val="2612" w14:font="MS Gothic"/>
                  <w14:uncheckedState w14:val="2610" w14:font="MS Gothic"/>
                </w14:checkbox>
              </w:sdtPr>
              <w:sdtContent>
                <w:r w:rsidR="00BA6B19">
                  <w:rPr>
                    <w:rFonts w:ascii="MS Gothic" w:eastAsia="MS Gothic" w:hAnsi="MS Gothic" w:hint="eastAsia"/>
                  </w:rPr>
                  <w:t>☐</w:t>
                </w:r>
              </w:sdtContent>
            </w:sdt>
            <w:r w:rsidR="00BA6B19">
              <w:t xml:space="preserve"> Î</w:t>
            </w:r>
            <w:r w:rsidR="00BA6B19" w:rsidRPr="00B421C5">
              <w:t xml:space="preserve">le de </w:t>
            </w:r>
            <w:r w:rsidR="007B0950">
              <w:t xml:space="preserve">France </w:t>
            </w:r>
            <w:sdt>
              <w:sdtPr>
                <w:id w:val="-1247036448"/>
                <w14:checkbox>
                  <w14:checked w14:val="0"/>
                  <w14:checkedState w14:val="2612" w14:font="MS Gothic"/>
                  <w14:uncheckedState w14:val="2610" w14:font="MS Gothic"/>
                </w14:checkbox>
              </w:sdtPr>
              <w:sdtContent>
                <w:r w:rsidR="00BA6B19">
                  <w:rPr>
                    <w:rFonts w:ascii="MS Gothic" w:eastAsia="MS Gothic" w:hAnsi="MS Gothic" w:hint="eastAsia"/>
                  </w:rPr>
                  <w:t>☐</w:t>
                </w:r>
              </w:sdtContent>
            </w:sdt>
            <w:r w:rsidR="00BA6B19">
              <w:t xml:space="preserve"> Centre</w:t>
            </w:r>
            <w:r w:rsidR="007B0950">
              <w:t xml:space="preserve"> Val de Loire </w:t>
            </w:r>
            <w:sdt>
              <w:sdtPr>
                <w:rPr>
                  <w:rFonts w:ascii="MS Gothic" w:eastAsia="MS Gothic" w:hAnsi="MS Gothic"/>
                </w:rPr>
                <w:id w:val="-1268074151"/>
                <w14:checkbox>
                  <w14:checked w14:val="0"/>
                  <w14:checkedState w14:val="2612" w14:font="MS Gothic"/>
                  <w14:uncheckedState w14:val="2610" w14:font="MS Gothic"/>
                </w14:checkbox>
              </w:sdtPr>
              <w:sdtContent>
                <w:r w:rsidR="007B0950">
                  <w:rPr>
                    <w:rFonts w:ascii="MS Gothic" w:eastAsia="MS Gothic" w:hAnsi="MS Gothic" w:hint="eastAsia"/>
                  </w:rPr>
                  <w:t>☐</w:t>
                </w:r>
              </w:sdtContent>
            </w:sdt>
            <w:r w:rsidR="00E15231">
              <w:t xml:space="preserve"> </w:t>
            </w:r>
            <w:r w:rsidR="007B0950">
              <w:t xml:space="preserve">Nouvelle Aquitaine </w:t>
            </w:r>
            <w:sdt>
              <w:sdtPr>
                <w:rPr>
                  <w:rFonts w:ascii="MS Gothic" w:eastAsia="MS Gothic" w:hAnsi="MS Gothic"/>
                </w:rPr>
                <w:id w:val="-712585765"/>
                <w14:checkbox>
                  <w14:checked w14:val="0"/>
                  <w14:checkedState w14:val="2612" w14:font="MS Gothic"/>
                  <w14:uncheckedState w14:val="2610" w14:font="MS Gothic"/>
                </w14:checkbox>
              </w:sdtPr>
              <w:sdtContent>
                <w:r w:rsidR="007B0950">
                  <w:rPr>
                    <w:rFonts w:ascii="MS Gothic" w:eastAsia="MS Gothic" w:hAnsi="MS Gothic" w:hint="eastAsia"/>
                  </w:rPr>
                  <w:t>☐</w:t>
                </w:r>
              </w:sdtContent>
            </w:sdt>
            <w:r w:rsidR="00E15231">
              <w:t xml:space="preserve"> </w:t>
            </w:r>
            <w:r w:rsidR="007B0950">
              <w:t xml:space="preserve">Auvergne Rhône Alpes </w:t>
            </w:r>
            <w:r w:rsidR="007B0950">
              <w:rPr>
                <w:rFonts w:ascii="MS Gothic" w:eastAsia="MS Gothic" w:hAnsi="MS Gothic"/>
              </w:rPr>
              <w:t xml:space="preserve"> </w:t>
            </w:r>
            <w:sdt>
              <w:sdtPr>
                <w:rPr>
                  <w:rFonts w:ascii="MS Gothic" w:eastAsia="MS Gothic" w:hAnsi="MS Gothic"/>
                </w:rPr>
                <w:id w:val="-667352"/>
                <w14:checkbox>
                  <w14:checked w14:val="0"/>
                  <w14:checkedState w14:val="2612" w14:font="MS Gothic"/>
                  <w14:uncheckedState w14:val="2610" w14:font="MS Gothic"/>
                </w14:checkbox>
              </w:sdtPr>
              <w:sdtContent>
                <w:r w:rsidR="007B0950">
                  <w:rPr>
                    <w:rFonts w:ascii="MS Gothic" w:eastAsia="MS Gothic" w:hAnsi="MS Gothic" w:hint="eastAsia"/>
                  </w:rPr>
                  <w:t>☐</w:t>
                </w:r>
              </w:sdtContent>
            </w:sdt>
            <w:r w:rsidR="007B0950">
              <w:t xml:space="preserve"> Occitanie      </w:t>
            </w:r>
            <w:sdt>
              <w:sdtPr>
                <w:id w:val="2129043283"/>
                <w14:checkbox>
                  <w14:checked w14:val="0"/>
                  <w14:checkedState w14:val="2612" w14:font="MS Gothic"/>
                  <w14:uncheckedState w14:val="2610" w14:font="MS Gothic"/>
                </w14:checkbox>
              </w:sdtPr>
              <w:sdtContent>
                <w:r w:rsidR="007B0950">
                  <w:rPr>
                    <w:rFonts w:ascii="MS Gothic" w:eastAsia="MS Gothic" w:hAnsi="MS Gothic" w:hint="eastAsia"/>
                  </w:rPr>
                  <w:t>☐</w:t>
                </w:r>
              </w:sdtContent>
            </w:sdt>
            <w:r w:rsidR="007B0950">
              <w:t xml:space="preserve"> Bourgogne Franche Comté </w:t>
            </w:r>
            <w:sdt>
              <w:sdtPr>
                <w:id w:val="1139770512"/>
                <w14:checkbox>
                  <w14:checked w14:val="0"/>
                  <w14:checkedState w14:val="2612" w14:font="MS Gothic"/>
                  <w14:uncheckedState w14:val="2610" w14:font="MS Gothic"/>
                </w14:checkbox>
              </w:sdtPr>
              <w:sdtContent>
                <w:r w:rsidR="007B0950">
                  <w:rPr>
                    <w:rFonts w:ascii="MS Gothic" w:eastAsia="MS Gothic" w:hAnsi="MS Gothic" w:hint="eastAsia"/>
                  </w:rPr>
                  <w:t>☐</w:t>
                </w:r>
              </w:sdtContent>
            </w:sdt>
            <w:r w:rsidR="007B0950">
              <w:t xml:space="preserve"> Provence Alpes Côte d’Azur                     </w:t>
            </w:r>
            <w:sdt>
              <w:sdtPr>
                <w:id w:val="1213307710"/>
                <w14:checkbox>
                  <w14:checked w14:val="0"/>
                  <w14:checkedState w14:val="2612" w14:font="MS Gothic"/>
                  <w14:uncheckedState w14:val="2610" w14:font="MS Gothic"/>
                </w14:checkbox>
              </w:sdtPr>
              <w:sdtContent>
                <w:r w:rsidR="007B0950">
                  <w:rPr>
                    <w:rFonts w:ascii="MS Gothic" w:eastAsia="MS Gothic" w:hAnsi="MS Gothic" w:hint="eastAsia"/>
                  </w:rPr>
                  <w:t>☐</w:t>
                </w:r>
              </w:sdtContent>
            </w:sdt>
            <w:r w:rsidR="007B0950">
              <w:t xml:space="preserve"> Normandie    </w:t>
            </w:r>
            <w:sdt>
              <w:sdtPr>
                <w:rPr>
                  <w:rFonts w:ascii="MS Gothic" w:eastAsia="MS Gothic" w:hAnsi="MS Gothic"/>
                </w:rPr>
                <w:id w:val="169770408"/>
                <w14:checkbox>
                  <w14:checked w14:val="0"/>
                  <w14:checkedState w14:val="2612" w14:font="MS Gothic"/>
                  <w14:uncheckedState w14:val="2610" w14:font="MS Gothic"/>
                </w14:checkbox>
              </w:sdtPr>
              <w:sdtContent>
                <w:r w:rsidR="007B0950">
                  <w:rPr>
                    <w:rFonts w:ascii="MS Gothic" w:eastAsia="MS Gothic" w:hAnsi="MS Gothic" w:hint="eastAsia"/>
                  </w:rPr>
                  <w:t>☐</w:t>
                </w:r>
              </w:sdtContent>
            </w:sdt>
            <w:r w:rsidR="007B0950">
              <w:t xml:space="preserve"> </w:t>
            </w:r>
            <w:r w:rsidR="007B0950" w:rsidRPr="00B421C5">
              <w:t>DOM TOM</w:t>
            </w:r>
            <w:r w:rsidR="007B0950">
              <w:t xml:space="preserve">             </w:t>
            </w:r>
            <w:sdt>
              <w:sdtPr>
                <w:id w:val="-346551074"/>
                <w14:checkbox>
                  <w14:checked w14:val="0"/>
                  <w14:checkedState w14:val="2612" w14:font="MS Gothic"/>
                  <w14:uncheckedState w14:val="2610" w14:font="MS Gothic"/>
                </w14:checkbox>
              </w:sdtPr>
              <w:sdtContent>
                <w:r w:rsidR="007B0950">
                  <w:rPr>
                    <w:rFonts w:ascii="MS Gothic" w:eastAsia="MS Gothic" w:hAnsi="MS Gothic" w:hint="eastAsia"/>
                  </w:rPr>
                  <w:t>☐</w:t>
                </w:r>
              </w:sdtContent>
            </w:sdt>
            <w:r w:rsidR="00BA6B19">
              <w:t xml:space="preserve"> </w:t>
            </w:r>
            <w:r w:rsidR="00BA6B19" w:rsidRPr="00B421C5">
              <w:t>International</w:t>
            </w:r>
            <w:r w:rsidR="00BA6B19">
              <w:t>, précisez :</w:t>
            </w:r>
          </w:p>
        </w:tc>
      </w:tr>
    </w:tbl>
    <w:p w14:paraId="3E307977" w14:textId="77777777" w:rsidR="00A5611A" w:rsidRPr="00B421C5" w:rsidRDefault="00A5611A" w:rsidP="003F5846"/>
    <w:p w14:paraId="64B09C33" w14:textId="77777777" w:rsidR="00A740C9" w:rsidRDefault="00A740C9">
      <w:pPr>
        <w:spacing w:after="0" w:line="240" w:lineRule="auto"/>
        <w:ind w:left="0"/>
      </w:pPr>
      <w:r>
        <w:br w:type="page"/>
      </w:r>
    </w:p>
    <w:p w14:paraId="666545CA" w14:textId="77777777" w:rsidR="007F4278" w:rsidRDefault="00F0513B" w:rsidP="000E5F59">
      <w:pPr>
        <w:pStyle w:val="Titre1"/>
      </w:pPr>
      <w:bookmarkStart w:id="20" w:name="_Toc57895539"/>
      <w:r>
        <w:lastRenderedPageBreak/>
        <w:t>C</w:t>
      </w:r>
      <w:r w:rsidR="00A221CB">
        <w:t>alcul de la c</w:t>
      </w:r>
      <w:r w:rsidR="007F4278" w:rsidRPr="00B421C5">
        <w:t>otisation</w:t>
      </w:r>
      <w:bookmarkEnd w:id="20"/>
    </w:p>
    <w:p w14:paraId="56333A7C" w14:textId="77777777" w:rsidR="00EA42CA" w:rsidRDefault="002B3E72" w:rsidP="003D5219">
      <w:pPr>
        <w:jc w:val="both"/>
      </w:pPr>
      <w:r>
        <w:t xml:space="preserve">La cotisation annuelle des </w:t>
      </w:r>
      <w:r w:rsidR="00C42832">
        <w:t>adhérents</w:t>
      </w:r>
      <w:r>
        <w:t xml:space="preserve"> de l’UPGE</w:t>
      </w:r>
      <w:r w:rsidR="00C42832">
        <w:t xml:space="preserve"> </w:t>
      </w:r>
      <w:r>
        <w:t xml:space="preserve">est la principale ressource de la fédération. </w:t>
      </w:r>
    </w:p>
    <w:p w14:paraId="06579AAA" w14:textId="77777777" w:rsidR="00EA42CA" w:rsidRDefault="00EA42CA" w:rsidP="003D5219">
      <w:pPr>
        <w:jc w:val="both"/>
      </w:pPr>
      <w:r>
        <w:t xml:space="preserve">Pour les personnes </w:t>
      </w:r>
      <w:r w:rsidRPr="00A3159C">
        <w:rPr>
          <w:b/>
        </w:rPr>
        <w:t>physiques</w:t>
      </w:r>
      <w:r w:rsidR="00A3159C">
        <w:t xml:space="preserve"> souhaitant </w:t>
      </w:r>
      <w:r w:rsidR="00E03081">
        <w:t>devenir</w:t>
      </w:r>
      <w:r w:rsidR="00A3159C">
        <w:t xml:space="preserve"> partenaire</w:t>
      </w:r>
      <w:r>
        <w:t>, la cotisation annuelle est fixée à 100€.</w:t>
      </w:r>
    </w:p>
    <w:p w14:paraId="281C0589" w14:textId="78F1DF74" w:rsidR="0037474C" w:rsidRPr="0037474C" w:rsidRDefault="00EA42CA" w:rsidP="0037474C">
      <w:pPr>
        <w:jc w:val="both"/>
      </w:pPr>
      <w:r>
        <w:t xml:space="preserve">Pour les personnes </w:t>
      </w:r>
      <w:r w:rsidRPr="00A3159C">
        <w:rPr>
          <w:b/>
        </w:rPr>
        <w:t>morales</w:t>
      </w:r>
      <w:r>
        <w:t xml:space="preserve">, le montant de la </w:t>
      </w:r>
      <w:r w:rsidR="007F4278" w:rsidRPr="00E65E1B">
        <w:t xml:space="preserve">cotisation </w:t>
      </w:r>
      <w:r w:rsidR="0037474C">
        <w:t>se calcule ainsi :</w:t>
      </w:r>
    </w:p>
    <w:p w14:paraId="6D849C98" w14:textId="3021B009" w:rsidR="0037474C" w:rsidRDefault="0037474C" w:rsidP="0037474C">
      <w:pPr>
        <w:pStyle w:val="Paragraphedeliste"/>
        <w:numPr>
          <w:ilvl w:val="0"/>
          <w:numId w:val="33"/>
        </w:numPr>
        <w:jc w:val="both"/>
      </w:pPr>
      <w:r>
        <w:t>Moins de 25 millions d’euros de chiffres d’affaire</w:t>
      </w:r>
      <w:r w:rsidR="00376D83">
        <w:t>s</w:t>
      </w:r>
      <w:r>
        <w:t xml:space="preserve"> de la structure :</w:t>
      </w:r>
    </w:p>
    <w:p w14:paraId="414AE93E" w14:textId="176B1087" w:rsidR="00D763F3" w:rsidRDefault="00D763F3" w:rsidP="00D763F3">
      <w:pPr>
        <w:pStyle w:val="Paragraphedeliste"/>
        <w:numPr>
          <w:ilvl w:val="0"/>
          <w:numId w:val="33"/>
        </w:numPr>
      </w:pPr>
      <w:r>
        <w:t>Si votre CA/ budget annuel</w:t>
      </w:r>
      <w:r>
        <w:rPr>
          <w:rStyle w:val="Appelnotedebasdep"/>
        </w:rPr>
        <w:footnoteReference w:id="1"/>
      </w:r>
      <w:r>
        <w:t xml:space="preserve">  est inférieur à </w:t>
      </w:r>
      <w:r w:rsidRPr="00C04A8C">
        <w:rPr>
          <w:b/>
          <w:bCs/>
        </w:rPr>
        <w:t>5</w:t>
      </w:r>
      <w:r>
        <w:t xml:space="preserve"> millions d’euros :</w:t>
      </w:r>
    </w:p>
    <w:p w14:paraId="71E2D9B2" w14:textId="77777777" w:rsidR="00D763F3" w:rsidRDefault="00D763F3" w:rsidP="00D763F3">
      <w:pPr>
        <w:pStyle w:val="Paragraphedeliste"/>
        <w:numPr>
          <w:ilvl w:val="1"/>
          <w:numId w:val="33"/>
        </w:numPr>
      </w:pPr>
      <w:r>
        <w:t xml:space="preserve">Montant de votre cotisation = </w:t>
      </w:r>
      <w:r w:rsidRPr="00C04A8C">
        <w:rPr>
          <w:b/>
          <w:bCs/>
        </w:rPr>
        <w:t>0,1</w:t>
      </w:r>
      <w:r>
        <w:t xml:space="preserve"> % du CA</w:t>
      </w:r>
    </w:p>
    <w:p w14:paraId="26C66A44" w14:textId="77777777" w:rsidR="00D763F3" w:rsidRDefault="00D763F3" w:rsidP="00D763F3">
      <w:pPr>
        <w:pStyle w:val="Paragraphedeliste"/>
        <w:numPr>
          <w:ilvl w:val="1"/>
          <w:numId w:val="33"/>
        </w:numPr>
      </w:pPr>
      <w:r>
        <w:t>Cotisation minimale (même si CA &lt; 100 k€) = 100,00 €</w:t>
      </w:r>
    </w:p>
    <w:p w14:paraId="24E77C0F" w14:textId="77777777" w:rsidR="00D763F3" w:rsidRDefault="00D763F3" w:rsidP="00D763F3">
      <w:pPr>
        <w:pStyle w:val="Paragraphedeliste"/>
        <w:numPr>
          <w:ilvl w:val="1"/>
          <w:numId w:val="33"/>
        </w:numPr>
      </w:pPr>
      <w:r>
        <w:t>Cotisation maximale (même si CA &gt; 1,5 M€) = 1 500,00 €</w:t>
      </w:r>
    </w:p>
    <w:p w14:paraId="5F8F1E9E" w14:textId="6873FF42" w:rsidR="00D763F3" w:rsidRDefault="00D763F3" w:rsidP="00D763F3">
      <w:pPr>
        <w:pStyle w:val="Paragraphedeliste"/>
        <w:numPr>
          <w:ilvl w:val="0"/>
          <w:numId w:val="33"/>
        </w:numPr>
      </w:pPr>
      <w:r>
        <w:t>Si votre CA</w:t>
      </w:r>
      <w:r>
        <w:t>/budget annuel</w:t>
      </w:r>
      <w:r>
        <w:t xml:space="preserve"> est au moins égal à </w:t>
      </w:r>
      <w:r w:rsidRPr="00C04A8C">
        <w:rPr>
          <w:b/>
          <w:bCs/>
        </w:rPr>
        <w:t>5</w:t>
      </w:r>
      <w:r>
        <w:t xml:space="preserve"> millions d’€ et inférieur à </w:t>
      </w:r>
      <w:r w:rsidRPr="00C04A8C">
        <w:rPr>
          <w:b/>
          <w:bCs/>
        </w:rPr>
        <w:t>25</w:t>
      </w:r>
      <w:r>
        <w:t xml:space="preserve"> millions d’€ = 2 500 €</w:t>
      </w:r>
    </w:p>
    <w:p w14:paraId="10968511" w14:textId="7C30C318" w:rsidR="00D763F3" w:rsidRDefault="00D763F3" w:rsidP="00D763F3">
      <w:pPr>
        <w:pStyle w:val="Paragraphedeliste"/>
        <w:numPr>
          <w:ilvl w:val="0"/>
          <w:numId w:val="33"/>
        </w:numPr>
      </w:pPr>
      <w:r>
        <w:t xml:space="preserve">Si votre CA/budget annuel est au moins égal à </w:t>
      </w:r>
      <w:r w:rsidRPr="00C04A8C">
        <w:rPr>
          <w:b/>
          <w:bCs/>
        </w:rPr>
        <w:t>25</w:t>
      </w:r>
      <w:r>
        <w:t xml:space="preserve"> millions d’€ et inférieur à </w:t>
      </w:r>
      <w:r w:rsidRPr="00C04A8C">
        <w:rPr>
          <w:b/>
          <w:bCs/>
        </w:rPr>
        <w:t>50</w:t>
      </w:r>
      <w:r>
        <w:t xml:space="preserve"> millions d’€ = 4 000 €</w:t>
      </w:r>
    </w:p>
    <w:p w14:paraId="797BA5B4" w14:textId="75B97251" w:rsidR="00D763F3" w:rsidRDefault="00D763F3" w:rsidP="00D763F3">
      <w:pPr>
        <w:pStyle w:val="Paragraphedeliste"/>
        <w:numPr>
          <w:ilvl w:val="0"/>
          <w:numId w:val="33"/>
        </w:numPr>
      </w:pPr>
      <w:r>
        <w:t xml:space="preserve">Si votre CA/budget annuel est au moins égal à </w:t>
      </w:r>
      <w:r w:rsidRPr="00C04A8C">
        <w:rPr>
          <w:b/>
          <w:bCs/>
        </w:rPr>
        <w:t>50</w:t>
      </w:r>
      <w:r>
        <w:t xml:space="preserve"> millions d’€ et inférieur à </w:t>
      </w:r>
      <w:r w:rsidRPr="00C04A8C">
        <w:rPr>
          <w:b/>
          <w:bCs/>
        </w:rPr>
        <w:t>100</w:t>
      </w:r>
      <w:r>
        <w:t xml:space="preserve"> millions d’€ = 7 500 €</w:t>
      </w:r>
    </w:p>
    <w:p w14:paraId="1790E401" w14:textId="66637E57" w:rsidR="00D763F3" w:rsidRDefault="00D763F3" w:rsidP="00D763F3">
      <w:pPr>
        <w:pStyle w:val="Paragraphedeliste"/>
        <w:numPr>
          <w:ilvl w:val="0"/>
          <w:numId w:val="33"/>
        </w:numPr>
      </w:pPr>
      <w:r>
        <w:t xml:space="preserve">Si votre CA/budget annuel est égal ou supérieur à </w:t>
      </w:r>
      <w:r w:rsidRPr="00C04A8C">
        <w:rPr>
          <w:b/>
          <w:bCs/>
        </w:rPr>
        <w:t>100</w:t>
      </w:r>
      <w:r>
        <w:t xml:space="preserve"> millions d’euros = </w:t>
      </w:r>
      <w:r w:rsidRPr="00C04A8C">
        <w:rPr>
          <w:b/>
          <w:bCs/>
        </w:rPr>
        <w:t>10 000</w:t>
      </w:r>
      <w:r>
        <w:t xml:space="preserve"> €</w:t>
      </w:r>
    </w:p>
    <w:p w14:paraId="0ADD4235" w14:textId="77777777" w:rsidR="00376D83" w:rsidRPr="00376D83" w:rsidRDefault="00376D83" w:rsidP="00376D83">
      <w:pPr>
        <w:pStyle w:val="Paragraphedeliste"/>
        <w:spacing w:after="0" w:line="240" w:lineRule="auto"/>
        <w:ind w:left="927"/>
        <w:jc w:val="both"/>
        <w:rPr>
          <w:bCs/>
          <w:i/>
          <w:iCs/>
        </w:rPr>
      </w:pPr>
    </w:p>
    <w:p w14:paraId="5BCDEDEB" w14:textId="77777777" w:rsidR="0037474C" w:rsidRPr="0037474C" w:rsidRDefault="0037474C" w:rsidP="0037474C">
      <w:pPr>
        <w:pStyle w:val="Paragraphedeliste"/>
        <w:ind w:left="927"/>
        <w:jc w:val="both"/>
        <w:rPr>
          <w:b/>
        </w:rPr>
      </w:pPr>
    </w:p>
    <w:p w14:paraId="31ABA07E" w14:textId="75DDA89B" w:rsidR="00471C06" w:rsidRDefault="007F4278" w:rsidP="003D5219">
      <w:pPr>
        <w:pStyle w:val="Paragraphedeliste"/>
        <w:numPr>
          <w:ilvl w:val="0"/>
          <w:numId w:val="21"/>
        </w:numPr>
        <w:jc w:val="both"/>
      </w:pPr>
      <w:r>
        <w:t xml:space="preserve">Montant du </w:t>
      </w:r>
      <w:r w:rsidR="00F0513B">
        <w:t>c</w:t>
      </w:r>
      <w:r>
        <w:t>hiffre d’</w:t>
      </w:r>
      <w:r w:rsidR="00EA42CA">
        <w:t>affaire</w:t>
      </w:r>
      <w:r w:rsidR="00376D83">
        <w:t>s</w:t>
      </w:r>
      <w:r w:rsidR="00EA42CA">
        <w:t xml:space="preserve">/budget </w:t>
      </w:r>
      <w:r w:rsidR="00B03CF9">
        <w:t xml:space="preserve">global </w:t>
      </w:r>
      <w:r w:rsidR="00F0513B">
        <w:t>de l</w:t>
      </w:r>
      <w:r w:rsidR="00EA42CA">
        <w:t>a structure</w:t>
      </w:r>
      <w:r w:rsidR="0037474C" w:rsidRPr="0037474C">
        <w:rPr>
          <w:vertAlign w:val="superscript"/>
        </w:rPr>
        <w:t>1</w:t>
      </w:r>
      <w:r w:rsidR="00A221CB">
        <w:t xml:space="preserve"> de l’année précédente</w:t>
      </w:r>
      <w:r w:rsidR="002B3E72">
        <w:t xml:space="preserve"> </w:t>
      </w:r>
      <w:r w:rsidR="00F0513B">
        <w:t xml:space="preserve">= </w:t>
      </w:r>
    </w:p>
    <w:p w14:paraId="2038DDCA" w14:textId="77777777" w:rsidR="00471C06" w:rsidRDefault="00471C06" w:rsidP="003D5219">
      <w:pPr>
        <w:pStyle w:val="Paragraphedeliste"/>
        <w:jc w:val="both"/>
      </w:pPr>
    </w:p>
    <w:p w14:paraId="40A143F5" w14:textId="0676A839" w:rsidR="00471C06" w:rsidRDefault="007F4278" w:rsidP="003D5219">
      <w:pPr>
        <w:pStyle w:val="Paragraphedeliste"/>
        <w:numPr>
          <w:ilvl w:val="0"/>
          <w:numId w:val="21"/>
        </w:numPr>
        <w:jc w:val="both"/>
      </w:pPr>
      <w:r w:rsidRPr="00E65E1B">
        <w:t>Montant de</w:t>
      </w:r>
      <w:r w:rsidR="00F0513B">
        <w:t xml:space="preserve"> votre</w:t>
      </w:r>
      <w:r w:rsidRPr="00E65E1B">
        <w:t xml:space="preserve"> cotisation = </w:t>
      </w:r>
    </w:p>
    <w:p w14:paraId="05B8E2FA" w14:textId="77777777" w:rsidR="00471C06" w:rsidRDefault="00471C06" w:rsidP="00471C06">
      <w:pPr>
        <w:pStyle w:val="Paragraphedeliste"/>
        <w:jc w:val="both"/>
      </w:pPr>
    </w:p>
    <w:p w14:paraId="20E8438D" w14:textId="77777777" w:rsidR="002B3E72" w:rsidRDefault="00EA42CA" w:rsidP="002B3E72">
      <w:pPr>
        <w:pStyle w:val="Paragraphedeliste"/>
        <w:numPr>
          <w:ilvl w:val="0"/>
          <w:numId w:val="21"/>
        </w:numPr>
        <w:jc w:val="both"/>
      </w:pPr>
      <w:r>
        <w:t>Envoyer le chèque de</w:t>
      </w:r>
      <w:r w:rsidR="00471C06">
        <w:t xml:space="preserve"> c</w:t>
      </w:r>
      <w:r w:rsidR="002B3E72">
        <w:t>otisation à l’ordre de l’UPGE à</w:t>
      </w:r>
    </w:p>
    <w:p w14:paraId="09742A94" w14:textId="62AC80CE" w:rsidR="00471C06" w:rsidRPr="002B3E72" w:rsidRDefault="002B3E72" w:rsidP="002B3E72">
      <w:pPr>
        <w:ind w:left="0"/>
        <w:jc w:val="center"/>
        <w:rPr>
          <w:u w:val="single"/>
        </w:rPr>
      </w:pPr>
      <w:r>
        <w:rPr>
          <w:u w:val="single"/>
        </w:rPr>
        <w:t>UPGE</w:t>
      </w:r>
      <w:r w:rsidR="00992F18">
        <w:rPr>
          <w:u w:val="single"/>
        </w:rPr>
        <w:t>, Maison du Bien commun, 13 rue Duroc, 75007 PARIS</w:t>
      </w:r>
    </w:p>
    <w:p w14:paraId="489225A4" w14:textId="77777777" w:rsidR="00471C06" w:rsidRPr="00364DBD" w:rsidRDefault="002B3E72" w:rsidP="00471C06">
      <w:pPr>
        <w:jc w:val="both"/>
      </w:pPr>
      <w:r>
        <w:t xml:space="preserve">Pour la première année, afin que votre demande d’adhésion soit complète, merci d’envoyer votre cotisation par chèque. </w:t>
      </w:r>
      <w:r w:rsidR="00471C06">
        <w:t xml:space="preserve">Il vous serait restitué dans les plus brefs délais si votre candidature venait à être rejetée. Si votre candidature est acceptée, </w:t>
      </w:r>
      <w:r w:rsidR="00471C06" w:rsidRPr="00364DBD">
        <w:t>nous vous ferons parvenir un reçu attestant du règlement de votre cotisation. La cotisation n’est pas soumise à la TVA et ne donne pas lieu à la délivrance d’une facture. Elle n’ouvre pas droit au bénéfice des dispositions des articles 200, 238 bis et 885-0 V bis A du code général des impôts.</w:t>
      </w:r>
    </w:p>
    <w:p w14:paraId="29BACF0F" w14:textId="77777777" w:rsidR="00471C06" w:rsidRDefault="00471C06" w:rsidP="003F5846"/>
    <w:p w14:paraId="7EA63B0D" w14:textId="77777777" w:rsidR="00471C06" w:rsidRDefault="00471C06">
      <w:pPr>
        <w:spacing w:after="0" w:line="240" w:lineRule="auto"/>
        <w:ind w:left="0"/>
        <w:rPr>
          <w:rFonts w:asciiTheme="majorHAnsi" w:eastAsiaTheme="majorEastAsia" w:hAnsiTheme="majorHAnsi" w:cstheme="majorBidi"/>
          <w:b/>
          <w:bCs/>
          <w:color w:val="92D050"/>
          <w:kern w:val="32"/>
          <w:sz w:val="32"/>
          <w:szCs w:val="32"/>
        </w:rPr>
      </w:pPr>
      <w:r>
        <w:br w:type="page"/>
      </w:r>
    </w:p>
    <w:p w14:paraId="4A34624D" w14:textId="77777777" w:rsidR="00F0513B" w:rsidRDefault="00F0513B" w:rsidP="000E5F59">
      <w:pPr>
        <w:pStyle w:val="Titre1"/>
      </w:pPr>
      <w:bookmarkStart w:id="21" w:name="_Toc57895540"/>
      <w:r>
        <w:lastRenderedPageBreak/>
        <w:t>Demande d’adhésion</w:t>
      </w:r>
      <w:r w:rsidR="0021289D">
        <w:t xml:space="preserve"> </w:t>
      </w:r>
      <w:r w:rsidR="00E03081">
        <w:t>comme</w:t>
      </w:r>
      <w:r w:rsidR="00C42832">
        <w:t xml:space="preserve"> partenaire</w:t>
      </w:r>
      <w:bookmarkEnd w:id="21"/>
    </w:p>
    <w:p w14:paraId="56ABF21F" w14:textId="77777777" w:rsidR="00FB1BC1" w:rsidRDefault="00DF6387" w:rsidP="00FB1BC1">
      <w:pPr>
        <w:jc w:val="both"/>
      </w:pPr>
      <w:r>
        <w:t>M</w:t>
      </w:r>
      <w:r w:rsidR="00EA42CA">
        <w:t>adame/M</w:t>
      </w:r>
      <w:r>
        <w:t>onsieur</w:t>
      </w:r>
      <w:r w:rsidR="00F0513B">
        <w:t xml:space="preserve"> …, représentant la société … </w:t>
      </w:r>
      <w:r w:rsidR="00471C06">
        <w:t>s</w:t>
      </w:r>
      <w:r w:rsidR="00FB1BC1">
        <w:t>ouhaitant</w:t>
      </w:r>
      <w:r w:rsidR="00471C06" w:rsidRPr="00E65E1B">
        <w:t xml:space="preserve"> être </w:t>
      </w:r>
      <w:r w:rsidR="00E03081">
        <w:t>adhérent</w:t>
      </w:r>
      <w:r w:rsidR="001608E9">
        <w:t xml:space="preserve"> </w:t>
      </w:r>
      <w:r w:rsidR="00471C06" w:rsidRPr="00E65E1B">
        <w:t xml:space="preserve">de </w:t>
      </w:r>
      <w:r>
        <w:t>l’Union professionnelle du génie écologique (UPGE)</w:t>
      </w:r>
      <w:r w:rsidR="00E03081">
        <w:t xml:space="preserve"> en tant que partenaire associé et</w:t>
      </w:r>
      <w:r w:rsidR="00471C06">
        <w:t xml:space="preserve"> s</w:t>
      </w:r>
      <w:r w:rsidR="00471C06" w:rsidRPr="00E65E1B">
        <w:t>’engage</w:t>
      </w:r>
      <w:r w:rsidR="00471C06">
        <w:t xml:space="preserve"> à</w:t>
      </w:r>
      <w:r w:rsidR="00FB1BC1">
        <w:t> :</w:t>
      </w:r>
    </w:p>
    <w:p w14:paraId="1D747A69" w14:textId="77777777" w:rsidR="00626C76" w:rsidRDefault="00626C76" w:rsidP="00E03081">
      <w:pPr>
        <w:pStyle w:val="Paragraphedeliste"/>
        <w:numPr>
          <w:ilvl w:val="0"/>
          <w:numId w:val="25"/>
        </w:numPr>
        <w:jc w:val="both"/>
      </w:pPr>
      <w:proofErr w:type="gramStart"/>
      <w:r>
        <w:t>compléter</w:t>
      </w:r>
      <w:proofErr w:type="gramEnd"/>
      <w:r>
        <w:t xml:space="preserve"> le </w:t>
      </w:r>
      <w:r w:rsidR="00C42832">
        <w:t xml:space="preserve">présent </w:t>
      </w:r>
      <w:r>
        <w:t>formulaire d’adhésion avec des informations exactes</w:t>
      </w:r>
    </w:p>
    <w:p w14:paraId="1888DE3F" w14:textId="77777777" w:rsidR="00FB1BC1" w:rsidRDefault="00471C06" w:rsidP="00E03081">
      <w:pPr>
        <w:pStyle w:val="Paragraphedeliste"/>
        <w:numPr>
          <w:ilvl w:val="0"/>
          <w:numId w:val="25"/>
        </w:numPr>
        <w:jc w:val="both"/>
      </w:pPr>
      <w:proofErr w:type="gramStart"/>
      <w:r>
        <w:t>respecter</w:t>
      </w:r>
      <w:proofErr w:type="gramEnd"/>
      <w:r>
        <w:t xml:space="preserve"> la charte </w:t>
      </w:r>
      <w:r w:rsidR="00C42832">
        <w:t>des partenaires</w:t>
      </w:r>
      <w:r w:rsidR="001608E9">
        <w:t xml:space="preserve"> d</w:t>
      </w:r>
      <w:r>
        <w:t>e l’UPGE</w:t>
      </w:r>
    </w:p>
    <w:p w14:paraId="55C2D108" w14:textId="77777777" w:rsidR="00626C76" w:rsidRDefault="00836687" w:rsidP="00E03081">
      <w:pPr>
        <w:pStyle w:val="Paragraphedeliste"/>
        <w:numPr>
          <w:ilvl w:val="0"/>
          <w:numId w:val="25"/>
        </w:numPr>
        <w:jc w:val="both"/>
      </w:pPr>
      <w:proofErr w:type="gramStart"/>
      <w:r>
        <w:t>s’acquitter</w:t>
      </w:r>
      <w:proofErr w:type="gramEnd"/>
      <w:r w:rsidR="00471C06">
        <w:t xml:space="preserve"> annuellement </w:t>
      </w:r>
      <w:r>
        <w:t xml:space="preserve">de </w:t>
      </w:r>
      <w:r w:rsidR="00471C06">
        <w:t xml:space="preserve">sa </w:t>
      </w:r>
      <w:r w:rsidR="00471C06" w:rsidRPr="00E65E1B">
        <w:t>cotisation</w:t>
      </w:r>
    </w:p>
    <w:p w14:paraId="2DD9F7F3" w14:textId="77777777" w:rsidR="00471C06" w:rsidRDefault="00626C76" w:rsidP="00626C76">
      <w:pPr>
        <w:jc w:val="both"/>
      </w:pPr>
      <w:proofErr w:type="gramStart"/>
      <w:r>
        <w:t>et</w:t>
      </w:r>
      <w:proofErr w:type="gramEnd"/>
      <w:r>
        <w:t xml:space="preserve"> </w:t>
      </w:r>
      <w:r w:rsidR="00FB1BC1">
        <w:t>demande à être intégré</w:t>
      </w:r>
      <w:r w:rsidR="00471C06">
        <w:t xml:space="preserve"> </w:t>
      </w:r>
      <w:r w:rsidR="00E03081">
        <w:t xml:space="preserve">comme </w:t>
      </w:r>
      <w:r w:rsidR="00375E89">
        <w:t>partenaire</w:t>
      </w:r>
      <w:r w:rsidR="00E03081">
        <w:t xml:space="preserve"> associé </w:t>
      </w:r>
      <w:r>
        <w:t>de l’UPGE</w:t>
      </w:r>
      <w:r w:rsidR="00EA42CA">
        <w:t>.</w:t>
      </w:r>
    </w:p>
    <w:p w14:paraId="1E09E92A" w14:textId="77777777" w:rsidR="00471C06" w:rsidRPr="00471C06" w:rsidRDefault="00471C06" w:rsidP="00471C06">
      <w:pPr>
        <w:rPr>
          <w:b/>
        </w:rPr>
      </w:pPr>
      <w:r w:rsidRPr="00471C06">
        <w:rPr>
          <w:b/>
        </w:rPr>
        <w:t>Le</w:t>
      </w:r>
    </w:p>
    <w:p w14:paraId="7D42B976" w14:textId="77777777" w:rsidR="00471C06" w:rsidRPr="00471C06" w:rsidRDefault="00471C06" w:rsidP="00471C06">
      <w:pPr>
        <w:rPr>
          <w:b/>
        </w:rPr>
      </w:pPr>
      <w:r w:rsidRPr="00471C06">
        <w:rPr>
          <w:b/>
        </w:rPr>
        <w:t>À</w:t>
      </w:r>
    </w:p>
    <w:p w14:paraId="03D1CF78" w14:textId="77777777" w:rsidR="00471C06" w:rsidRPr="00E65E1B" w:rsidRDefault="00471C06" w:rsidP="00471C06">
      <w:pPr>
        <w:ind w:left="0"/>
      </w:pPr>
    </w:p>
    <w:p w14:paraId="2310DBC7" w14:textId="77777777" w:rsidR="007F4278" w:rsidRDefault="00471C06" w:rsidP="00626C76">
      <w:r w:rsidRPr="00471C06">
        <w:rPr>
          <w:b/>
        </w:rPr>
        <w:t>Signature</w:t>
      </w:r>
      <w:r w:rsidRPr="00E65E1B">
        <w:t xml:space="preserve"> et </w:t>
      </w:r>
      <w:r w:rsidRPr="00471C06">
        <w:rPr>
          <w:b/>
        </w:rPr>
        <w:t>cachet</w:t>
      </w:r>
      <w:r>
        <w:t xml:space="preserve"> </w:t>
      </w:r>
      <w:r w:rsidR="00626C76">
        <w:t xml:space="preserve">(le cas échéant) </w:t>
      </w:r>
      <w:r w:rsidRPr="00E65E1B">
        <w:t>précédé de</w:t>
      </w:r>
      <w:r w:rsidR="00626C76">
        <w:t xml:space="preserve"> la mention « Lu et approuvé »</w:t>
      </w:r>
    </w:p>
    <w:p w14:paraId="58CC2913" w14:textId="77777777" w:rsidR="009C713E" w:rsidRDefault="009C713E">
      <w:pPr>
        <w:spacing w:after="0" w:line="240" w:lineRule="auto"/>
        <w:ind w:left="0"/>
        <w:rPr>
          <w:b/>
        </w:rPr>
      </w:pPr>
      <w:r>
        <w:rPr>
          <w:b/>
        </w:rPr>
        <w:br w:type="page"/>
      </w:r>
    </w:p>
    <w:p w14:paraId="191F0A0A" w14:textId="31E9C86A" w:rsidR="009C713E" w:rsidRPr="00887B4D" w:rsidRDefault="009C713E" w:rsidP="000E5F59">
      <w:pPr>
        <w:pStyle w:val="Titre1"/>
      </w:pPr>
      <w:bookmarkStart w:id="22" w:name="_Toc57895541"/>
      <w:r>
        <w:lastRenderedPageBreak/>
        <w:t>Charte des partenaires de l’UPGE</w:t>
      </w:r>
      <w:bookmarkEnd w:id="22"/>
    </w:p>
    <w:p w14:paraId="56D0EF7B" w14:textId="70BA47A6" w:rsidR="009C713E" w:rsidRPr="00A9440C" w:rsidRDefault="009C713E" w:rsidP="00A86D0E">
      <w:pPr>
        <w:rPr>
          <w:b/>
          <w:lang w:eastAsia="zh-CN"/>
        </w:rPr>
      </w:pPr>
      <w:bookmarkStart w:id="23" w:name="_Toc13593967"/>
      <w:bookmarkStart w:id="24" w:name="_Toc57895542"/>
      <w:r w:rsidRPr="00A9440C">
        <w:rPr>
          <w:lang w:eastAsia="zh-CN"/>
        </w:rPr>
        <w:t>Cette charte doit être approuvée par les personnes physiques ou morales souhaitant adhérer à l’UPGE en tant que partenaire. En signant ce document, chaque nouve</w:t>
      </w:r>
      <w:r w:rsidR="00E03081">
        <w:rPr>
          <w:lang w:eastAsia="zh-CN"/>
        </w:rPr>
        <w:t xml:space="preserve">au </w:t>
      </w:r>
      <w:r w:rsidRPr="00A9440C">
        <w:rPr>
          <w:lang w:eastAsia="zh-CN"/>
        </w:rPr>
        <w:t>partenaire</w:t>
      </w:r>
      <w:r w:rsidR="00E03081">
        <w:rPr>
          <w:lang w:eastAsia="zh-CN"/>
        </w:rPr>
        <w:t xml:space="preserve"> de l’UPGE</w:t>
      </w:r>
      <w:r w:rsidRPr="00A9440C">
        <w:rPr>
          <w:lang w:eastAsia="zh-CN"/>
        </w:rPr>
        <w:t xml:space="preserve"> s’engage à :</w:t>
      </w:r>
      <w:bookmarkEnd w:id="23"/>
      <w:bookmarkEnd w:id="24"/>
    </w:p>
    <w:p w14:paraId="28803753" w14:textId="7D534110" w:rsidR="009C713E" w:rsidRPr="00E42272" w:rsidRDefault="009C713E" w:rsidP="000E5F59">
      <w:pPr>
        <w:pStyle w:val="Titre2"/>
      </w:pPr>
      <w:bookmarkStart w:id="25" w:name="_Toc13593968"/>
      <w:bookmarkStart w:id="26" w:name="_Toc57895543"/>
      <w:r>
        <w:t xml:space="preserve">1. Adhérer </w:t>
      </w:r>
      <w:r w:rsidR="00DF1290">
        <w:t xml:space="preserve">à la finalité </w:t>
      </w:r>
      <w:r>
        <w:t>de l’association</w:t>
      </w:r>
      <w:bookmarkEnd w:id="25"/>
      <w:bookmarkEnd w:id="26"/>
    </w:p>
    <w:p w14:paraId="7538B071" w14:textId="6D81EEF9" w:rsidR="009C713E" w:rsidRPr="00A9440C" w:rsidRDefault="009C713E" w:rsidP="00E226DA">
      <w:pPr>
        <w:spacing w:after="0"/>
        <w:jc w:val="both"/>
        <w:rPr>
          <w:rFonts w:eastAsiaTheme="minorEastAsia"/>
          <w:bCs/>
          <w:lang w:eastAsia="zh-CN"/>
        </w:rPr>
      </w:pPr>
      <w:r w:rsidRPr="00A9440C">
        <w:rPr>
          <w:rFonts w:eastAsiaTheme="minorEastAsia"/>
          <w:bCs/>
          <w:lang w:eastAsia="zh-CN"/>
        </w:rPr>
        <w:t xml:space="preserve">L’UPGE est une fédération professionnelle ayant pour but de </w:t>
      </w:r>
      <w:r w:rsidRPr="00E4041E">
        <w:rPr>
          <w:rFonts w:eastAsiaTheme="minorEastAsia"/>
          <w:b/>
          <w:bCs/>
          <w:lang w:eastAsia="zh-CN"/>
        </w:rPr>
        <w:t>structurer la filière du génie écologique</w:t>
      </w:r>
      <w:r w:rsidRPr="00A9440C">
        <w:rPr>
          <w:rFonts w:eastAsiaTheme="minorEastAsia"/>
          <w:bCs/>
          <w:lang w:eastAsia="zh-CN"/>
        </w:rPr>
        <w:t xml:space="preserve">. Il est donc important de veiller à ce que les diverses activités des partenaires associés </w:t>
      </w:r>
      <w:r w:rsidR="00E03081" w:rsidRPr="00A9440C">
        <w:rPr>
          <w:rFonts w:eastAsiaTheme="minorEastAsia"/>
          <w:bCs/>
          <w:lang w:eastAsia="zh-CN"/>
        </w:rPr>
        <w:t>n’induisent</w:t>
      </w:r>
      <w:r w:rsidRPr="00A9440C">
        <w:rPr>
          <w:rFonts w:eastAsiaTheme="minorEastAsia"/>
          <w:bCs/>
          <w:lang w:eastAsia="zh-CN"/>
        </w:rPr>
        <w:t xml:space="preserve"> pas de confusion, ni sur ce qu’est l’UPGE, ni sur ce qu’est le génie écologique.</w:t>
      </w:r>
      <w:r w:rsidR="00E03081">
        <w:rPr>
          <w:rFonts w:eastAsiaTheme="minorEastAsia"/>
          <w:bCs/>
          <w:lang w:eastAsia="zh-CN"/>
        </w:rPr>
        <w:t xml:space="preserve"> </w:t>
      </w:r>
      <w:r w:rsidRPr="00A9440C">
        <w:rPr>
          <w:rFonts w:eastAsiaTheme="minorEastAsia"/>
          <w:bCs/>
          <w:lang w:eastAsia="zh-CN"/>
        </w:rPr>
        <w:t xml:space="preserve">C’est pourquoi, conformément aux statuts de l’UPGE, les partenaires </w:t>
      </w:r>
      <w:r w:rsidRPr="00E03081">
        <w:rPr>
          <w:rFonts w:eastAsiaTheme="minorEastAsia"/>
          <w:bCs/>
          <w:lang w:eastAsia="zh-CN"/>
        </w:rPr>
        <w:t>n’ont pas le statut de membre actif de l’association, mais celui de partenaire.</w:t>
      </w:r>
      <w:r w:rsidR="00E03081">
        <w:rPr>
          <w:rFonts w:eastAsiaTheme="minorEastAsia"/>
          <w:bCs/>
          <w:lang w:eastAsia="zh-CN"/>
        </w:rPr>
        <w:t xml:space="preserve"> </w:t>
      </w:r>
      <w:r w:rsidRPr="00A9440C">
        <w:rPr>
          <w:rFonts w:eastAsiaTheme="minorEastAsia"/>
          <w:bCs/>
          <w:lang w:eastAsia="zh-CN"/>
        </w:rPr>
        <w:t xml:space="preserve">La gestion de l’association reste du </w:t>
      </w:r>
      <w:r w:rsidR="00E4041E">
        <w:rPr>
          <w:rFonts w:eastAsiaTheme="minorEastAsia"/>
          <w:bCs/>
          <w:lang w:eastAsia="zh-CN"/>
        </w:rPr>
        <w:t>ressort</w:t>
      </w:r>
      <w:r w:rsidRPr="00A9440C">
        <w:rPr>
          <w:rFonts w:eastAsiaTheme="minorEastAsia"/>
          <w:bCs/>
          <w:lang w:eastAsia="zh-CN"/>
        </w:rPr>
        <w:t xml:space="preserve"> des membres actifs (collèges 1 et 2). Les partenaires ne disposent pas de pouvoir de décision concernant l’administration de l’UPGE.</w:t>
      </w:r>
      <w:r w:rsidR="00E226DA">
        <w:rPr>
          <w:rFonts w:eastAsiaTheme="minorEastAsia"/>
          <w:bCs/>
          <w:lang w:eastAsia="zh-CN"/>
        </w:rPr>
        <w:t xml:space="preserve"> </w:t>
      </w:r>
      <w:r w:rsidR="004550B3">
        <w:rPr>
          <w:rFonts w:eastAsiaTheme="minorEastAsia"/>
          <w:bCs/>
          <w:lang w:eastAsia="zh-CN"/>
        </w:rPr>
        <w:t>Ils</w:t>
      </w:r>
      <w:r w:rsidRPr="00A9440C">
        <w:rPr>
          <w:rFonts w:eastAsiaTheme="minorEastAsia"/>
          <w:bCs/>
          <w:lang w:eastAsia="zh-CN"/>
        </w:rPr>
        <w:t xml:space="preserve"> s’engage</w:t>
      </w:r>
      <w:r w:rsidR="004550B3">
        <w:rPr>
          <w:rFonts w:eastAsiaTheme="minorEastAsia"/>
          <w:bCs/>
          <w:lang w:eastAsia="zh-CN"/>
        </w:rPr>
        <w:t>nt</w:t>
      </w:r>
      <w:r w:rsidRPr="00A9440C">
        <w:rPr>
          <w:rFonts w:eastAsiaTheme="minorEastAsia"/>
          <w:bCs/>
          <w:lang w:eastAsia="zh-CN"/>
        </w:rPr>
        <w:t xml:space="preserve"> à respecter les règles de fonctionnement de l’association, en particulier les règles d’adhésion et de radiation explicitées dans le règlement intérieur de l’UPGE.</w:t>
      </w:r>
    </w:p>
    <w:p w14:paraId="1AD5CEFF" w14:textId="77777777" w:rsidR="009C713E" w:rsidRPr="00A9440C" w:rsidRDefault="009C713E" w:rsidP="000E5F59">
      <w:pPr>
        <w:pStyle w:val="Titre2"/>
      </w:pPr>
      <w:bookmarkStart w:id="27" w:name="_Toc13593969"/>
      <w:bookmarkStart w:id="28" w:name="_Toc57895544"/>
      <w:r w:rsidRPr="00A9440C">
        <w:t>2. Affirmer l’identité de l’UPGE en employant</w:t>
      </w:r>
      <w:r w:rsidR="00A9440C" w:rsidRPr="00A9440C">
        <w:t xml:space="preserve"> un </w:t>
      </w:r>
      <w:r w:rsidRPr="00A9440C">
        <w:t>vocabulaire clair et adapté</w:t>
      </w:r>
      <w:bookmarkEnd w:id="27"/>
      <w:bookmarkEnd w:id="28"/>
    </w:p>
    <w:p w14:paraId="1772CE80" w14:textId="534575A9" w:rsidR="009C713E" w:rsidRPr="00A9440C" w:rsidRDefault="009C713E" w:rsidP="009C713E">
      <w:pPr>
        <w:jc w:val="both"/>
        <w:rPr>
          <w:rFonts w:eastAsiaTheme="minorEastAsia"/>
          <w:bCs/>
          <w:lang w:eastAsia="zh-CN"/>
        </w:rPr>
      </w:pPr>
      <w:r w:rsidRPr="00A9440C">
        <w:rPr>
          <w:rFonts w:eastAsiaTheme="minorEastAsia"/>
          <w:bCs/>
          <w:lang w:eastAsia="zh-CN"/>
        </w:rPr>
        <w:t xml:space="preserve">Les partenaires sont appelés </w:t>
      </w:r>
      <w:r w:rsidRPr="00A9440C">
        <w:rPr>
          <w:rFonts w:eastAsiaTheme="minorEastAsia"/>
          <w:b/>
          <w:bCs/>
          <w:lang w:eastAsia="zh-CN"/>
        </w:rPr>
        <w:t>partenaires</w:t>
      </w:r>
      <w:r w:rsidR="00D227DD">
        <w:rPr>
          <w:rFonts w:eastAsiaTheme="minorEastAsia"/>
          <w:b/>
          <w:bCs/>
          <w:lang w:eastAsia="zh-CN"/>
        </w:rPr>
        <w:t xml:space="preserve"> d</w:t>
      </w:r>
      <w:r w:rsidRPr="00D227DD">
        <w:rPr>
          <w:rFonts w:eastAsiaTheme="minorEastAsia"/>
          <w:b/>
          <w:lang w:eastAsia="zh-CN"/>
        </w:rPr>
        <w:t>e l’UPGE</w:t>
      </w:r>
      <w:r w:rsidRPr="00A9440C">
        <w:rPr>
          <w:rFonts w:eastAsiaTheme="minorEastAsia"/>
          <w:bCs/>
          <w:lang w:eastAsia="zh-CN"/>
        </w:rPr>
        <w:t>.</w:t>
      </w:r>
    </w:p>
    <w:p w14:paraId="2A68D161" w14:textId="77777777" w:rsidR="009C713E" w:rsidRDefault="009C713E" w:rsidP="000E5F59">
      <w:pPr>
        <w:pStyle w:val="Titre2"/>
      </w:pPr>
      <w:bookmarkStart w:id="29" w:name="_Toc13593970"/>
      <w:bookmarkStart w:id="30" w:name="_Toc57895545"/>
      <w:r>
        <w:t>3. Participer aux projets et activités de l’UPGE</w:t>
      </w:r>
      <w:bookmarkEnd w:id="29"/>
      <w:bookmarkEnd w:id="30"/>
    </w:p>
    <w:p w14:paraId="2EE49406" w14:textId="264A1D75" w:rsidR="009C713E" w:rsidRDefault="009C713E" w:rsidP="00CC3ABD">
      <w:pPr>
        <w:spacing w:after="0"/>
        <w:jc w:val="both"/>
        <w:rPr>
          <w:lang w:eastAsia="en-US"/>
        </w:rPr>
      </w:pPr>
      <w:r>
        <w:rPr>
          <w:lang w:eastAsia="en-US"/>
        </w:rPr>
        <w:t xml:space="preserve">Le partenaire s’engage à </w:t>
      </w:r>
      <w:r w:rsidRPr="00A9440C">
        <w:rPr>
          <w:b/>
          <w:lang w:eastAsia="en-US"/>
        </w:rPr>
        <w:t>participer aux échanges</w:t>
      </w:r>
      <w:r>
        <w:rPr>
          <w:lang w:eastAsia="en-US"/>
        </w:rPr>
        <w:t xml:space="preserve">, groupes de travail, projets ou événements pour lesquels le partenariat </w:t>
      </w:r>
      <w:r w:rsidR="00CC3ABD">
        <w:rPr>
          <w:lang w:eastAsia="en-US"/>
        </w:rPr>
        <w:t>est envisagé</w:t>
      </w:r>
      <w:r>
        <w:rPr>
          <w:lang w:eastAsia="en-US"/>
        </w:rPr>
        <w:t>.</w:t>
      </w:r>
      <w:r w:rsidR="00E4041E">
        <w:rPr>
          <w:lang w:eastAsia="en-US"/>
        </w:rPr>
        <w:t xml:space="preserve"> </w:t>
      </w:r>
      <w:r>
        <w:rPr>
          <w:lang w:eastAsia="en-US"/>
        </w:rPr>
        <w:t>Par les connaissances et les compétences qu’il apporte, par son réseau et s</w:t>
      </w:r>
      <w:r w:rsidR="00CC3ABD">
        <w:rPr>
          <w:lang w:eastAsia="en-US"/>
        </w:rPr>
        <w:t>es actions</w:t>
      </w:r>
      <w:r>
        <w:rPr>
          <w:lang w:eastAsia="en-US"/>
        </w:rPr>
        <w:t>, le partenaire contribue directement et indirectement aux missions de l’UPGE : le développement de la filière du génie écologique</w:t>
      </w:r>
      <w:r w:rsidR="00CC3ABD">
        <w:rPr>
          <w:lang w:eastAsia="en-US"/>
        </w:rPr>
        <w:t xml:space="preserve"> et </w:t>
      </w:r>
      <w:r>
        <w:rPr>
          <w:lang w:eastAsia="en-US"/>
        </w:rPr>
        <w:t>sa structuration.</w:t>
      </w:r>
      <w:r w:rsidR="00E226DA">
        <w:rPr>
          <w:lang w:eastAsia="en-US"/>
        </w:rPr>
        <w:t xml:space="preserve"> Les différentes actions portées par l’UPGE (groupes de travail, de événements, dynamiques diverses) sont </w:t>
      </w:r>
      <w:r w:rsidR="00CC3ABD">
        <w:rPr>
          <w:lang w:eastAsia="en-US"/>
        </w:rPr>
        <w:t xml:space="preserve">pour la plupart </w:t>
      </w:r>
      <w:r w:rsidR="00E226DA">
        <w:rPr>
          <w:lang w:eastAsia="en-US"/>
        </w:rPr>
        <w:t xml:space="preserve">ouvertes aux partenaires, </w:t>
      </w:r>
      <w:r w:rsidR="00CC3ABD">
        <w:rPr>
          <w:lang w:eastAsia="en-US"/>
        </w:rPr>
        <w:t>sauf exception</w:t>
      </w:r>
      <w:r w:rsidR="00E226DA">
        <w:rPr>
          <w:lang w:eastAsia="en-US"/>
        </w:rPr>
        <w:t>.</w:t>
      </w:r>
    </w:p>
    <w:p w14:paraId="120F67D9" w14:textId="77777777" w:rsidR="00A9440C" w:rsidRDefault="00A9440C" w:rsidP="009C713E">
      <w:pPr>
        <w:spacing w:after="0"/>
        <w:jc w:val="both"/>
        <w:rPr>
          <w:lang w:eastAsia="en-US"/>
        </w:rPr>
      </w:pPr>
    </w:p>
    <w:p w14:paraId="740FB61D" w14:textId="77777777" w:rsidR="009C713E" w:rsidRDefault="009C713E" w:rsidP="009C713E">
      <w:pPr>
        <w:jc w:val="center"/>
      </w:pPr>
      <w:r>
        <w:t>BULLETIN D’ENGAGEMENT</w:t>
      </w:r>
    </w:p>
    <w:p w14:paraId="19CA5EEA" w14:textId="77777777" w:rsidR="009C713E" w:rsidRDefault="009C713E" w:rsidP="009C713E">
      <w:pPr>
        <w:jc w:val="both"/>
      </w:pPr>
      <w:r>
        <w:t>Je, soussigné(e) …………………………</w:t>
      </w:r>
      <w:proofErr w:type="gramStart"/>
      <w:r>
        <w:t>…….</w:t>
      </w:r>
      <w:proofErr w:type="gramEnd"/>
      <w:r>
        <w:t xml:space="preserve">, représentant …………………………………………………………., affirme avoir lu et approuvé les points listés dans la charte des partenaires associés de l’UPGE. Je souhaite </w:t>
      </w:r>
      <w:r w:rsidR="00E4041E">
        <w:t xml:space="preserve">devenir </w:t>
      </w:r>
      <w:r>
        <w:t>partenaire de l’UPGE et accepte à ce titre de me conformer à cette charte.</w:t>
      </w:r>
    </w:p>
    <w:p w14:paraId="5C03A6E8" w14:textId="6F02143B" w:rsidR="009C713E" w:rsidRPr="00CA11D4" w:rsidRDefault="009C713E" w:rsidP="00E226DA">
      <w:pPr>
        <w:jc w:val="both"/>
      </w:pPr>
      <w:r>
        <w:t>Fait à</w:t>
      </w:r>
      <w:proofErr w:type="gramStart"/>
      <w:r>
        <w:t xml:space="preserve"> ….</w:t>
      </w:r>
      <w:proofErr w:type="gramEnd"/>
      <w:r>
        <w:t xml:space="preserve">.                </w:t>
      </w:r>
      <w:proofErr w:type="gramStart"/>
      <w:r>
        <w:t>le</w:t>
      </w:r>
      <w:proofErr w:type="gramEnd"/>
      <w:r>
        <w:t xml:space="preserve"> …/…/…</w:t>
      </w:r>
      <w:r w:rsidR="00E4041E">
        <w:tab/>
      </w:r>
      <w:r w:rsidR="00E4041E">
        <w:tab/>
      </w:r>
      <w:r>
        <w:t>Signature et cachet (le cas échéant) :</w:t>
      </w:r>
    </w:p>
    <w:sectPr w:rsidR="009C713E" w:rsidRPr="00CA11D4" w:rsidSect="003F5846">
      <w:headerReference w:type="even" r:id="rId13"/>
      <w:headerReference w:type="default" r:id="rId14"/>
      <w:footerReference w:type="even" r:id="rId15"/>
      <w:footerReference w:type="default" r:id="rId16"/>
      <w:headerReference w:type="first" r:id="rId17"/>
      <w:footerReference w:type="first" r:id="rId18"/>
      <w:pgSz w:w="11906" w:h="16838"/>
      <w:pgMar w:top="709" w:right="991"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B5BDE" w14:textId="77777777" w:rsidR="00F852FD" w:rsidRDefault="00F852FD" w:rsidP="003F5846">
      <w:r>
        <w:separator/>
      </w:r>
    </w:p>
  </w:endnote>
  <w:endnote w:type="continuationSeparator" w:id="0">
    <w:p w14:paraId="0CCE2226" w14:textId="77777777" w:rsidR="00F852FD" w:rsidRDefault="00F852FD" w:rsidP="003F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Folks-Light">
    <w:altName w:val="Microsoft YaHei"/>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5E07" w14:textId="77777777" w:rsidR="00203196" w:rsidRDefault="002031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814D" w14:textId="77777777" w:rsidR="002B612D" w:rsidRDefault="002B612D" w:rsidP="003F5846">
    <w:pPr>
      <w:pStyle w:val="Pieddepage"/>
    </w:pPr>
  </w:p>
  <w:p w14:paraId="0F6B162E" w14:textId="0302AA61" w:rsidR="002B612D" w:rsidRPr="00B421C5" w:rsidRDefault="002B612D" w:rsidP="003F5846">
    <w:pPr>
      <w:pStyle w:val="Pieddepage"/>
    </w:pPr>
    <w:r w:rsidRPr="00B421C5">
      <w:t xml:space="preserve">Dossier </w:t>
    </w:r>
    <w:r w:rsidR="00B0745A">
      <w:t xml:space="preserve">de demande </w:t>
    </w:r>
    <w:r w:rsidRPr="00B421C5">
      <w:t>d’adhésion</w:t>
    </w:r>
    <w:r w:rsidR="00452F36">
      <w:t xml:space="preserve"> - Partenaire</w:t>
    </w:r>
    <w:r w:rsidRPr="00B421C5">
      <w:tab/>
    </w:r>
    <w:r w:rsidRPr="00B421C5">
      <w:tab/>
    </w:r>
    <w:r w:rsidRPr="00B421C5">
      <w:tab/>
    </w:r>
    <w:r w:rsidRPr="00B421C5">
      <w:fldChar w:fldCharType="begin"/>
    </w:r>
    <w:r w:rsidRPr="00B421C5">
      <w:instrText xml:space="preserve"> PAGE   \* MERGEFORMAT </w:instrText>
    </w:r>
    <w:r w:rsidRPr="00B421C5">
      <w:fldChar w:fldCharType="separate"/>
    </w:r>
    <w:r w:rsidR="00AB5511">
      <w:rPr>
        <w:noProof/>
      </w:rPr>
      <w:t>4</w:t>
    </w:r>
    <w:r w:rsidRPr="00B421C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81814" w14:textId="77777777" w:rsidR="00203196" w:rsidRDefault="002031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4EB29" w14:textId="77777777" w:rsidR="00F852FD" w:rsidRDefault="00F852FD" w:rsidP="003F5846">
      <w:r>
        <w:separator/>
      </w:r>
    </w:p>
  </w:footnote>
  <w:footnote w:type="continuationSeparator" w:id="0">
    <w:p w14:paraId="7D39BB6A" w14:textId="77777777" w:rsidR="00F852FD" w:rsidRDefault="00F852FD" w:rsidP="003F5846">
      <w:r>
        <w:continuationSeparator/>
      </w:r>
    </w:p>
  </w:footnote>
  <w:footnote w:id="1">
    <w:p w14:paraId="0165DAEC" w14:textId="50B0579F" w:rsidR="00D763F3" w:rsidRDefault="00D763F3" w:rsidP="00D763F3">
      <w:pPr>
        <w:pStyle w:val="Notedebasdepage"/>
      </w:pPr>
      <w:r>
        <w:rPr>
          <w:rStyle w:val="Appelnotedebasdep"/>
        </w:rPr>
        <w:footnoteRef/>
      </w:r>
      <w:r>
        <w:t xml:space="preserve"> Le chiffre d’affaires à considérer est le chiffre d’affaire</w:t>
      </w:r>
      <w:r>
        <w:t>s</w:t>
      </w:r>
      <w:r>
        <w:t xml:space="preserve"> global de la structure et non celui consacré au génie écologique.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F04D" w14:textId="77777777" w:rsidR="00203196" w:rsidRDefault="0020319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AAD1" w14:textId="73880C0C" w:rsidR="002B612D" w:rsidRDefault="00391BEA" w:rsidP="003F5846">
    <w:pPr>
      <w:pStyle w:val="En-tte"/>
    </w:pPr>
    <w:r>
      <w:rPr>
        <w:noProof/>
      </w:rPr>
      <w:drawing>
        <wp:anchor distT="0" distB="0" distL="114300" distR="114300" simplePos="0" relativeHeight="251659264" behindDoc="0" locked="0" layoutInCell="1" allowOverlap="1" wp14:anchorId="4543215E" wp14:editId="326A580F">
          <wp:simplePos x="0" y="0"/>
          <wp:positionH relativeFrom="margin">
            <wp:posOffset>2810786</wp:posOffset>
          </wp:positionH>
          <wp:positionV relativeFrom="paragraph">
            <wp:posOffset>-12893</wp:posOffset>
          </wp:positionV>
          <wp:extent cx="856504" cy="250024"/>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7235" b="37604"/>
                  <a:stretch/>
                </pic:blipFill>
                <pic:spPr bwMode="auto">
                  <a:xfrm>
                    <a:off x="0" y="0"/>
                    <a:ext cx="857250" cy="2502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405C70" w14:textId="77777777" w:rsidR="002B612D" w:rsidRDefault="002B612D" w:rsidP="000E5F59">
    <w:pPr>
      <w:pStyle w:val="En-tte"/>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A866" w14:textId="77777777" w:rsidR="00203196" w:rsidRDefault="0020319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455"/>
    <w:multiLevelType w:val="hybridMultilevel"/>
    <w:tmpl w:val="8B547C72"/>
    <w:lvl w:ilvl="0" w:tplc="D0D4E3C4">
      <w:start w:val="1"/>
      <w:numFmt w:val="bullet"/>
      <w:lvlText w:val=""/>
      <w:lvlJc w:val="left"/>
      <w:pPr>
        <w:ind w:left="927" w:hanging="360"/>
      </w:pPr>
      <w:rPr>
        <w:rFonts w:ascii="Wingdings" w:eastAsia="SimSun" w:hAnsi="Wingdings" w:cs="Segoe U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04461D4C"/>
    <w:multiLevelType w:val="hybridMultilevel"/>
    <w:tmpl w:val="540E3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A553F1"/>
    <w:multiLevelType w:val="hybridMultilevel"/>
    <w:tmpl w:val="28AA6898"/>
    <w:lvl w:ilvl="0" w:tplc="297E0E30">
      <w:start w:val="1"/>
      <w:numFmt w:val="bullet"/>
      <w:lvlText w:val="•"/>
      <w:lvlJc w:val="left"/>
      <w:pPr>
        <w:tabs>
          <w:tab w:val="num" w:pos="720"/>
        </w:tabs>
        <w:ind w:left="720" w:hanging="360"/>
      </w:pPr>
      <w:rPr>
        <w:rFonts w:ascii="Arial" w:hAnsi="Arial" w:hint="default"/>
      </w:rPr>
    </w:lvl>
    <w:lvl w:ilvl="1" w:tplc="9198E266" w:tentative="1">
      <w:start w:val="1"/>
      <w:numFmt w:val="bullet"/>
      <w:lvlText w:val="•"/>
      <w:lvlJc w:val="left"/>
      <w:pPr>
        <w:tabs>
          <w:tab w:val="num" w:pos="1440"/>
        </w:tabs>
        <w:ind w:left="1440" w:hanging="360"/>
      </w:pPr>
      <w:rPr>
        <w:rFonts w:ascii="Arial" w:hAnsi="Arial" w:hint="default"/>
      </w:rPr>
    </w:lvl>
    <w:lvl w:ilvl="2" w:tplc="F6D860B8" w:tentative="1">
      <w:start w:val="1"/>
      <w:numFmt w:val="bullet"/>
      <w:lvlText w:val="•"/>
      <w:lvlJc w:val="left"/>
      <w:pPr>
        <w:tabs>
          <w:tab w:val="num" w:pos="2160"/>
        </w:tabs>
        <w:ind w:left="2160" w:hanging="360"/>
      </w:pPr>
      <w:rPr>
        <w:rFonts w:ascii="Arial" w:hAnsi="Arial" w:hint="default"/>
      </w:rPr>
    </w:lvl>
    <w:lvl w:ilvl="3" w:tplc="08CCCED0" w:tentative="1">
      <w:start w:val="1"/>
      <w:numFmt w:val="bullet"/>
      <w:lvlText w:val="•"/>
      <w:lvlJc w:val="left"/>
      <w:pPr>
        <w:tabs>
          <w:tab w:val="num" w:pos="2880"/>
        </w:tabs>
        <w:ind w:left="2880" w:hanging="360"/>
      </w:pPr>
      <w:rPr>
        <w:rFonts w:ascii="Arial" w:hAnsi="Arial" w:hint="default"/>
      </w:rPr>
    </w:lvl>
    <w:lvl w:ilvl="4" w:tplc="7F9C11AA" w:tentative="1">
      <w:start w:val="1"/>
      <w:numFmt w:val="bullet"/>
      <w:lvlText w:val="•"/>
      <w:lvlJc w:val="left"/>
      <w:pPr>
        <w:tabs>
          <w:tab w:val="num" w:pos="3600"/>
        </w:tabs>
        <w:ind w:left="3600" w:hanging="360"/>
      </w:pPr>
      <w:rPr>
        <w:rFonts w:ascii="Arial" w:hAnsi="Arial" w:hint="default"/>
      </w:rPr>
    </w:lvl>
    <w:lvl w:ilvl="5" w:tplc="2558E356" w:tentative="1">
      <w:start w:val="1"/>
      <w:numFmt w:val="bullet"/>
      <w:lvlText w:val="•"/>
      <w:lvlJc w:val="left"/>
      <w:pPr>
        <w:tabs>
          <w:tab w:val="num" w:pos="4320"/>
        </w:tabs>
        <w:ind w:left="4320" w:hanging="360"/>
      </w:pPr>
      <w:rPr>
        <w:rFonts w:ascii="Arial" w:hAnsi="Arial" w:hint="default"/>
      </w:rPr>
    </w:lvl>
    <w:lvl w:ilvl="6" w:tplc="F43EB884" w:tentative="1">
      <w:start w:val="1"/>
      <w:numFmt w:val="bullet"/>
      <w:lvlText w:val="•"/>
      <w:lvlJc w:val="left"/>
      <w:pPr>
        <w:tabs>
          <w:tab w:val="num" w:pos="5040"/>
        </w:tabs>
        <w:ind w:left="5040" w:hanging="360"/>
      </w:pPr>
      <w:rPr>
        <w:rFonts w:ascii="Arial" w:hAnsi="Arial" w:hint="default"/>
      </w:rPr>
    </w:lvl>
    <w:lvl w:ilvl="7" w:tplc="47E80F14" w:tentative="1">
      <w:start w:val="1"/>
      <w:numFmt w:val="bullet"/>
      <w:lvlText w:val="•"/>
      <w:lvlJc w:val="left"/>
      <w:pPr>
        <w:tabs>
          <w:tab w:val="num" w:pos="5760"/>
        </w:tabs>
        <w:ind w:left="5760" w:hanging="360"/>
      </w:pPr>
      <w:rPr>
        <w:rFonts w:ascii="Arial" w:hAnsi="Arial" w:hint="default"/>
      </w:rPr>
    </w:lvl>
    <w:lvl w:ilvl="8" w:tplc="D0A867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0E4D00"/>
    <w:multiLevelType w:val="hybridMultilevel"/>
    <w:tmpl w:val="CA129460"/>
    <w:lvl w:ilvl="0" w:tplc="A0206BAA">
      <w:numFmt w:val="bullet"/>
      <w:lvlText w:val="-"/>
      <w:lvlJc w:val="left"/>
      <w:pPr>
        <w:ind w:left="720" w:hanging="360"/>
      </w:pPr>
      <w:rPr>
        <w:rFonts w:ascii="Segoe UI" w:eastAsia="SimSu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0A3D0D"/>
    <w:multiLevelType w:val="hybridMultilevel"/>
    <w:tmpl w:val="D2687C4E"/>
    <w:lvl w:ilvl="0" w:tplc="6FB60E14">
      <w:start w:val="1"/>
      <w:numFmt w:val="bullet"/>
      <w:pStyle w:val="Titre3"/>
      <w:lvlText w:val=""/>
      <w:lvlJc w:val="left"/>
      <w:pPr>
        <w:tabs>
          <w:tab w:val="num" w:pos="1065"/>
        </w:tabs>
        <w:ind w:left="1065"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67627"/>
    <w:multiLevelType w:val="hybridMultilevel"/>
    <w:tmpl w:val="00948A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401AAB"/>
    <w:multiLevelType w:val="hybridMultilevel"/>
    <w:tmpl w:val="48AEAF36"/>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7" w15:restartNumberingAfterBreak="0">
    <w:nsid w:val="17D875D3"/>
    <w:multiLevelType w:val="hybridMultilevel"/>
    <w:tmpl w:val="72022800"/>
    <w:lvl w:ilvl="0" w:tplc="1D78CC20">
      <w:start w:val="20"/>
      <w:numFmt w:val="bullet"/>
      <w:lvlText w:val="-"/>
      <w:lvlJc w:val="left"/>
      <w:pPr>
        <w:ind w:left="927" w:hanging="360"/>
      </w:pPr>
      <w:rPr>
        <w:rFonts w:ascii="Segoe UI" w:eastAsia="SimSun" w:hAnsi="Segoe UI" w:cs="Segoe U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18035779"/>
    <w:multiLevelType w:val="hybridMultilevel"/>
    <w:tmpl w:val="E6746EC8"/>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191B5174"/>
    <w:multiLevelType w:val="hybridMultilevel"/>
    <w:tmpl w:val="36EA390C"/>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1A916F8A"/>
    <w:multiLevelType w:val="hybridMultilevel"/>
    <w:tmpl w:val="3F9CC1E6"/>
    <w:lvl w:ilvl="0" w:tplc="4BBE3ABA">
      <w:start w:val="13"/>
      <w:numFmt w:val="bullet"/>
      <w:lvlText w:val="-"/>
      <w:lvlJc w:val="left"/>
      <w:pPr>
        <w:ind w:left="720" w:hanging="360"/>
      </w:pPr>
      <w:rPr>
        <w:rFonts w:ascii="Calibri" w:eastAsia="Times New Roman" w:hAnsi="Calibri" w:cs="Segoe UI"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A1287F"/>
    <w:multiLevelType w:val="hybridMultilevel"/>
    <w:tmpl w:val="AB3A862C"/>
    <w:lvl w:ilvl="0" w:tplc="99863556">
      <w:start w:val="13"/>
      <w:numFmt w:val="bullet"/>
      <w:lvlText w:val="-"/>
      <w:lvlJc w:val="left"/>
      <w:pPr>
        <w:ind w:left="720" w:hanging="360"/>
      </w:pPr>
      <w:rPr>
        <w:rFonts w:ascii="Calibri" w:eastAsia="Times New Roman" w:hAnsi="Calibri" w:cs="Segoe U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1B0B72"/>
    <w:multiLevelType w:val="hybridMultilevel"/>
    <w:tmpl w:val="CD502190"/>
    <w:lvl w:ilvl="0" w:tplc="EB522D68">
      <w:start w:val="1"/>
      <w:numFmt w:val="decimal"/>
      <w:pStyle w:val="Titre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2D03195F"/>
    <w:multiLevelType w:val="hybridMultilevel"/>
    <w:tmpl w:val="FE8CD2CC"/>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2FDC4FB0"/>
    <w:multiLevelType w:val="hybridMultilevel"/>
    <w:tmpl w:val="9A367DC4"/>
    <w:lvl w:ilvl="0" w:tplc="1A50B30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7087D59"/>
    <w:multiLevelType w:val="hybridMultilevel"/>
    <w:tmpl w:val="B674F79A"/>
    <w:lvl w:ilvl="0" w:tplc="FC087BC6">
      <w:start w:val="16"/>
      <w:numFmt w:val="bullet"/>
      <w:lvlText w:val="-"/>
      <w:lvlJc w:val="left"/>
      <w:pPr>
        <w:ind w:left="927" w:hanging="360"/>
      </w:pPr>
      <w:rPr>
        <w:rFonts w:ascii="Segoe UI" w:eastAsia="SimSun" w:hAnsi="Segoe UI" w:cs="Segoe UI"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16" w15:restartNumberingAfterBreak="0">
    <w:nsid w:val="3F7E780F"/>
    <w:multiLevelType w:val="hybridMultilevel"/>
    <w:tmpl w:val="39FA7ECA"/>
    <w:lvl w:ilvl="0" w:tplc="DE3AE0A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4A81E5D"/>
    <w:multiLevelType w:val="hybridMultilevel"/>
    <w:tmpl w:val="08B8EC5C"/>
    <w:lvl w:ilvl="0" w:tplc="1B8C1D5E">
      <w:start w:val="1"/>
      <w:numFmt w:val="bullet"/>
      <w:lvlText w:val="•"/>
      <w:lvlJc w:val="left"/>
      <w:pPr>
        <w:tabs>
          <w:tab w:val="num" w:pos="720"/>
        </w:tabs>
        <w:ind w:left="720" w:hanging="360"/>
      </w:pPr>
      <w:rPr>
        <w:rFonts w:ascii="Arial" w:hAnsi="Arial" w:hint="default"/>
      </w:rPr>
    </w:lvl>
    <w:lvl w:ilvl="1" w:tplc="217048B4" w:tentative="1">
      <w:start w:val="1"/>
      <w:numFmt w:val="bullet"/>
      <w:lvlText w:val="•"/>
      <w:lvlJc w:val="left"/>
      <w:pPr>
        <w:tabs>
          <w:tab w:val="num" w:pos="1440"/>
        </w:tabs>
        <w:ind w:left="1440" w:hanging="360"/>
      </w:pPr>
      <w:rPr>
        <w:rFonts w:ascii="Arial" w:hAnsi="Arial" w:hint="default"/>
      </w:rPr>
    </w:lvl>
    <w:lvl w:ilvl="2" w:tplc="7270BBDA" w:tentative="1">
      <w:start w:val="1"/>
      <w:numFmt w:val="bullet"/>
      <w:lvlText w:val="•"/>
      <w:lvlJc w:val="left"/>
      <w:pPr>
        <w:tabs>
          <w:tab w:val="num" w:pos="2160"/>
        </w:tabs>
        <w:ind w:left="2160" w:hanging="360"/>
      </w:pPr>
      <w:rPr>
        <w:rFonts w:ascii="Arial" w:hAnsi="Arial" w:hint="default"/>
      </w:rPr>
    </w:lvl>
    <w:lvl w:ilvl="3" w:tplc="1638BF64" w:tentative="1">
      <w:start w:val="1"/>
      <w:numFmt w:val="bullet"/>
      <w:lvlText w:val="•"/>
      <w:lvlJc w:val="left"/>
      <w:pPr>
        <w:tabs>
          <w:tab w:val="num" w:pos="2880"/>
        </w:tabs>
        <w:ind w:left="2880" w:hanging="360"/>
      </w:pPr>
      <w:rPr>
        <w:rFonts w:ascii="Arial" w:hAnsi="Arial" w:hint="default"/>
      </w:rPr>
    </w:lvl>
    <w:lvl w:ilvl="4" w:tplc="DE969A22" w:tentative="1">
      <w:start w:val="1"/>
      <w:numFmt w:val="bullet"/>
      <w:lvlText w:val="•"/>
      <w:lvlJc w:val="left"/>
      <w:pPr>
        <w:tabs>
          <w:tab w:val="num" w:pos="3600"/>
        </w:tabs>
        <w:ind w:left="3600" w:hanging="360"/>
      </w:pPr>
      <w:rPr>
        <w:rFonts w:ascii="Arial" w:hAnsi="Arial" w:hint="default"/>
      </w:rPr>
    </w:lvl>
    <w:lvl w:ilvl="5" w:tplc="B364B02E" w:tentative="1">
      <w:start w:val="1"/>
      <w:numFmt w:val="bullet"/>
      <w:lvlText w:val="•"/>
      <w:lvlJc w:val="left"/>
      <w:pPr>
        <w:tabs>
          <w:tab w:val="num" w:pos="4320"/>
        </w:tabs>
        <w:ind w:left="4320" w:hanging="360"/>
      </w:pPr>
      <w:rPr>
        <w:rFonts w:ascii="Arial" w:hAnsi="Arial" w:hint="default"/>
      </w:rPr>
    </w:lvl>
    <w:lvl w:ilvl="6" w:tplc="72408688" w:tentative="1">
      <w:start w:val="1"/>
      <w:numFmt w:val="bullet"/>
      <w:lvlText w:val="•"/>
      <w:lvlJc w:val="left"/>
      <w:pPr>
        <w:tabs>
          <w:tab w:val="num" w:pos="5040"/>
        </w:tabs>
        <w:ind w:left="5040" w:hanging="360"/>
      </w:pPr>
      <w:rPr>
        <w:rFonts w:ascii="Arial" w:hAnsi="Arial" w:hint="default"/>
      </w:rPr>
    </w:lvl>
    <w:lvl w:ilvl="7" w:tplc="77A6A96C" w:tentative="1">
      <w:start w:val="1"/>
      <w:numFmt w:val="bullet"/>
      <w:lvlText w:val="•"/>
      <w:lvlJc w:val="left"/>
      <w:pPr>
        <w:tabs>
          <w:tab w:val="num" w:pos="5760"/>
        </w:tabs>
        <w:ind w:left="5760" w:hanging="360"/>
      </w:pPr>
      <w:rPr>
        <w:rFonts w:ascii="Arial" w:hAnsi="Arial" w:hint="default"/>
      </w:rPr>
    </w:lvl>
    <w:lvl w:ilvl="8" w:tplc="12D49B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C21F7E"/>
    <w:multiLevelType w:val="hybridMultilevel"/>
    <w:tmpl w:val="A70E5DC4"/>
    <w:lvl w:ilvl="0" w:tplc="A75C220E">
      <w:start w:val="1"/>
      <w:numFmt w:val="bullet"/>
      <w:lvlText w:val="•"/>
      <w:lvlJc w:val="left"/>
      <w:pPr>
        <w:tabs>
          <w:tab w:val="num" w:pos="720"/>
        </w:tabs>
        <w:ind w:left="720" w:hanging="360"/>
      </w:pPr>
      <w:rPr>
        <w:rFonts w:ascii="Arial" w:hAnsi="Arial" w:hint="default"/>
      </w:rPr>
    </w:lvl>
    <w:lvl w:ilvl="1" w:tplc="C73CD204" w:tentative="1">
      <w:start w:val="1"/>
      <w:numFmt w:val="bullet"/>
      <w:lvlText w:val="•"/>
      <w:lvlJc w:val="left"/>
      <w:pPr>
        <w:tabs>
          <w:tab w:val="num" w:pos="1440"/>
        </w:tabs>
        <w:ind w:left="1440" w:hanging="360"/>
      </w:pPr>
      <w:rPr>
        <w:rFonts w:ascii="Arial" w:hAnsi="Arial" w:hint="default"/>
      </w:rPr>
    </w:lvl>
    <w:lvl w:ilvl="2" w:tplc="919EC41C" w:tentative="1">
      <w:start w:val="1"/>
      <w:numFmt w:val="bullet"/>
      <w:lvlText w:val="•"/>
      <w:lvlJc w:val="left"/>
      <w:pPr>
        <w:tabs>
          <w:tab w:val="num" w:pos="2160"/>
        </w:tabs>
        <w:ind w:left="2160" w:hanging="360"/>
      </w:pPr>
      <w:rPr>
        <w:rFonts w:ascii="Arial" w:hAnsi="Arial" w:hint="default"/>
      </w:rPr>
    </w:lvl>
    <w:lvl w:ilvl="3" w:tplc="F11A011E" w:tentative="1">
      <w:start w:val="1"/>
      <w:numFmt w:val="bullet"/>
      <w:lvlText w:val="•"/>
      <w:lvlJc w:val="left"/>
      <w:pPr>
        <w:tabs>
          <w:tab w:val="num" w:pos="2880"/>
        </w:tabs>
        <w:ind w:left="2880" w:hanging="360"/>
      </w:pPr>
      <w:rPr>
        <w:rFonts w:ascii="Arial" w:hAnsi="Arial" w:hint="default"/>
      </w:rPr>
    </w:lvl>
    <w:lvl w:ilvl="4" w:tplc="2632B610" w:tentative="1">
      <w:start w:val="1"/>
      <w:numFmt w:val="bullet"/>
      <w:lvlText w:val="•"/>
      <w:lvlJc w:val="left"/>
      <w:pPr>
        <w:tabs>
          <w:tab w:val="num" w:pos="3600"/>
        </w:tabs>
        <w:ind w:left="3600" w:hanging="360"/>
      </w:pPr>
      <w:rPr>
        <w:rFonts w:ascii="Arial" w:hAnsi="Arial" w:hint="default"/>
      </w:rPr>
    </w:lvl>
    <w:lvl w:ilvl="5" w:tplc="F36C2A28" w:tentative="1">
      <w:start w:val="1"/>
      <w:numFmt w:val="bullet"/>
      <w:lvlText w:val="•"/>
      <w:lvlJc w:val="left"/>
      <w:pPr>
        <w:tabs>
          <w:tab w:val="num" w:pos="4320"/>
        </w:tabs>
        <w:ind w:left="4320" w:hanging="360"/>
      </w:pPr>
      <w:rPr>
        <w:rFonts w:ascii="Arial" w:hAnsi="Arial" w:hint="default"/>
      </w:rPr>
    </w:lvl>
    <w:lvl w:ilvl="6" w:tplc="B3820244" w:tentative="1">
      <w:start w:val="1"/>
      <w:numFmt w:val="bullet"/>
      <w:lvlText w:val="•"/>
      <w:lvlJc w:val="left"/>
      <w:pPr>
        <w:tabs>
          <w:tab w:val="num" w:pos="5040"/>
        </w:tabs>
        <w:ind w:left="5040" w:hanging="360"/>
      </w:pPr>
      <w:rPr>
        <w:rFonts w:ascii="Arial" w:hAnsi="Arial" w:hint="default"/>
      </w:rPr>
    </w:lvl>
    <w:lvl w:ilvl="7" w:tplc="6D106AD2" w:tentative="1">
      <w:start w:val="1"/>
      <w:numFmt w:val="bullet"/>
      <w:lvlText w:val="•"/>
      <w:lvlJc w:val="left"/>
      <w:pPr>
        <w:tabs>
          <w:tab w:val="num" w:pos="5760"/>
        </w:tabs>
        <w:ind w:left="5760" w:hanging="360"/>
      </w:pPr>
      <w:rPr>
        <w:rFonts w:ascii="Arial" w:hAnsi="Arial" w:hint="default"/>
      </w:rPr>
    </w:lvl>
    <w:lvl w:ilvl="8" w:tplc="66DA110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A003739"/>
    <w:multiLevelType w:val="hybridMultilevel"/>
    <w:tmpl w:val="83E685A6"/>
    <w:lvl w:ilvl="0" w:tplc="ED6020B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B111999"/>
    <w:multiLevelType w:val="hybridMultilevel"/>
    <w:tmpl w:val="9D9C19FE"/>
    <w:lvl w:ilvl="0" w:tplc="520279DE">
      <w:start w:val="5"/>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0F6F24"/>
    <w:multiLevelType w:val="hybridMultilevel"/>
    <w:tmpl w:val="2548C79C"/>
    <w:lvl w:ilvl="0" w:tplc="30245BA0">
      <w:start w:val="1"/>
      <w:numFmt w:val="decimal"/>
      <w:lvlText w:val="%1-"/>
      <w:lvlJc w:val="left"/>
      <w:pPr>
        <w:ind w:left="927" w:hanging="360"/>
      </w:pPr>
      <w:rPr>
        <w:rFonts w:ascii="Segoe UI" w:eastAsia="SimSun" w:hAnsi="Segoe UI" w:cs="Segoe UI"/>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2" w15:restartNumberingAfterBreak="0">
    <w:nsid w:val="588F2594"/>
    <w:multiLevelType w:val="hybridMultilevel"/>
    <w:tmpl w:val="D92E3C86"/>
    <w:lvl w:ilvl="0" w:tplc="E108B03E">
      <w:start w:val="16"/>
      <w:numFmt w:val="bullet"/>
      <w:lvlText w:val="-"/>
      <w:lvlJc w:val="left"/>
      <w:pPr>
        <w:ind w:left="927" w:hanging="360"/>
      </w:pPr>
      <w:rPr>
        <w:rFonts w:ascii="Segoe UI" w:eastAsia="SimSun" w:hAnsi="Segoe UI" w:cs="Segoe U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15:restartNumberingAfterBreak="0">
    <w:nsid w:val="59166306"/>
    <w:multiLevelType w:val="hybridMultilevel"/>
    <w:tmpl w:val="3A38CB9E"/>
    <w:lvl w:ilvl="0" w:tplc="ED6020B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660723"/>
    <w:multiLevelType w:val="hybridMultilevel"/>
    <w:tmpl w:val="C794F932"/>
    <w:lvl w:ilvl="0" w:tplc="2DD82668">
      <w:start w:val="201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8376C3"/>
    <w:multiLevelType w:val="hybridMultilevel"/>
    <w:tmpl w:val="D70A49D6"/>
    <w:lvl w:ilvl="0" w:tplc="34203830">
      <w:start w:val="1"/>
      <w:numFmt w:val="bullet"/>
      <w:lvlText w:val=""/>
      <w:lvlJc w:val="left"/>
      <w:pPr>
        <w:ind w:left="720" w:hanging="360"/>
      </w:pPr>
      <w:rPr>
        <w:rFonts w:ascii="Zapf Dingbats" w:hAnsi="Zapf Dingbats" w:hint="default"/>
        <w:sz w:val="26"/>
        <w:u w:color="59595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A3120F"/>
    <w:multiLevelType w:val="hybridMultilevel"/>
    <w:tmpl w:val="28DE1B08"/>
    <w:lvl w:ilvl="0" w:tplc="2CF88570">
      <w:start w:val="1"/>
      <w:numFmt w:val="bullet"/>
      <w:lvlText w:val=""/>
      <w:lvlJc w:val="left"/>
      <w:pPr>
        <w:tabs>
          <w:tab w:val="num" w:pos="1065"/>
        </w:tabs>
        <w:ind w:left="1065"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FE4759"/>
    <w:multiLevelType w:val="hybridMultilevel"/>
    <w:tmpl w:val="B4ACC1C0"/>
    <w:lvl w:ilvl="0" w:tplc="8B888612">
      <w:start w:val="1"/>
      <w:numFmt w:val="bullet"/>
      <w:lvlText w:val="•"/>
      <w:lvlJc w:val="left"/>
      <w:pPr>
        <w:tabs>
          <w:tab w:val="num" w:pos="720"/>
        </w:tabs>
        <w:ind w:left="720" w:hanging="360"/>
      </w:pPr>
      <w:rPr>
        <w:rFonts w:ascii="Arial" w:hAnsi="Arial" w:hint="default"/>
      </w:rPr>
    </w:lvl>
    <w:lvl w:ilvl="1" w:tplc="E0E415A8" w:tentative="1">
      <w:start w:val="1"/>
      <w:numFmt w:val="bullet"/>
      <w:lvlText w:val="•"/>
      <w:lvlJc w:val="left"/>
      <w:pPr>
        <w:tabs>
          <w:tab w:val="num" w:pos="1440"/>
        </w:tabs>
        <w:ind w:left="1440" w:hanging="360"/>
      </w:pPr>
      <w:rPr>
        <w:rFonts w:ascii="Arial" w:hAnsi="Arial" w:hint="default"/>
      </w:rPr>
    </w:lvl>
    <w:lvl w:ilvl="2" w:tplc="1EC84BF8" w:tentative="1">
      <w:start w:val="1"/>
      <w:numFmt w:val="bullet"/>
      <w:lvlText w:val="•"/>
      <w:lvlJc w:val="left"/>
      <w:pPr>
        <w:tabs>
          <w:tab w:val="num" w:pos="2160"/>
        </w:tabs>
        <w:ind w:left="2160" w:hanging="360"/>
      </w:pPr>
      <w:rPr>
        <w:rFonts w:ascii="Arial" w:hAnsi="Arial" w:hint="default"/>
      </w:rPr>
    </w:lvl>
    <w:lvl w:ilvl="3" w:tplc="EBF60462" w:tentative="1">
      <w:start w:val="1"/>
      <w:numFmt w:val="bullet"/>
      <w:lvlText w:val="•"/>
      <w:lvlJc w:val="left"/>
      <w:pPr>
        <w:tabs>
          <w:tab w:val="num" w:pos="2880"/>
        </w:tabs>
        <w:ind w:left="2880" w:hanging="360"/>
      </w:pPr>
      <w:rPr>
        <w:rFonts w:ascii="Arial" w:hAnsi="Arial" w:hint="default"/>
      </w:rPr>
    </w:lvl>
    <w:lvl w:ilvl="4" w:tplc="7C426324" w:tentative="1">
      <w:start w:val="1"/>
      <w:numFmt w:val="bullet"/>
      <w:lvlText w:val="•"/>
      <w:lvlJc w:val="left"/>
      <w:pPr>
        <w:tabs>
          <w:tab w:val="num" w:pos="3600"/>
        </w:tabs>
        <w:ind w:left="3600" w:hanging="360"/>
      </w:pPr>
      <w:rPr>
        <w:rFonts w:ascii="Arial" w:hAnsi="Arial" w:hint="default"/>
      </w:rPr>
    </w:lvl>
    <w:lvl w:ilvl="5" w:tplc="C4F45EF0" w:tentative="1">
      <w:start w:val="1"/>
      <w:numFmt w:val="bullet"/>
      <w:lvlText w:val="•"/>
      <w:lvlJc w:val="left"/>
      <w:pPr>
        <w:tabs>
          <w:tab w:val="num" w:pos="4320"/>
        </w:tabs>
        <w:ind w:left="4320" w:hanging="360"/>
      </w:pPr>
      <w:rPr>
        <w:rFonts w:ascii="Arial" w:hAnsi="Arial" w:hint="default"/>
      </w:rPr>
    </w:lvl>
    <w:lvl w:ilvl="6" w:tplc="9F422ADC" w:tentative="1">
      <w:start w:val="1"/>
      <w:numFmt w:val="bullet"/>
      <w:lvlText w:val="•"/>
      <w:lvlJc w:val="left"/>
      <w:pPr>
        <w:tabs>
          <w:tab w:val="num" w:pos="5040"/>
        </w:tabs>
        <w:ind w:left="5040" w:hanging="360"/>
      </w:pPr>
      <w:rPr>
        <w:rFonts w:ascii="Arial" w:hAnsi="Arial" w:hint="default"/>
      </w:rPr>
    </w:lvl>
    <w:lvl w:ilvl="7" w:tplc="B5CE120E" w:tentative="1">
      <w:start w:val="1"/>
      <w:numFmt w:val="bullet"/>
      <w:lvlText w:val="•"/>
      <w:lvlJc w:val="left"/>
      <w:pPr>
        <w:tabs>
          <w:tab w:val="num" w:pos="5760"/>
        </w:tabs>
        <w:ind w:left="5760" w:hanging="360"/>
      </w:pPr>
      <w:rPr>
        <w:rFonts w:ascii="Arial" w:hAnsi="Arial" w:hint="default"/>
      </w:rPr>
    </w:lvl>
    <w:lvl w:ilvl="8" w:tplc="2960B96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5C3A0A"/>
    <w:multiLevelType w:val="multilevel"/>
    <w:tmpl w:val="9F528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E8B1555"/>
    <w:multiLevelType w:val="hybridMultilevel"/>
    <w:tmpl w:val="0066A8D4"/>
    <w:lvl w:ilvl="0" w:tplc="CF0A6124">
      <w:start w:val="16"/>
      <w:numFmt w:val="bullet"/>
      <w:lvlText w:val="-"/>
      <w:lvlJc w:val="left"/>
      <w:pPr>
        <w:ind w:left="1353" w:hanging="360"/>
      </w:pPr>
      <w:rPr>
        <w:rFonts w:ascii="Calibri" w:eastAsia="SimSun" w:hAnsi="Calibri" w:cs="Calibri"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0" w15:restartNumberingAfterBreak="0">
    <w:nsid w:val="756E60C0"/>
    <w:multiLevelType w:val="hybridMultilevel"/>
    <w:tmpl w:val="EE7A569A"/>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1" w15:restartNumberingAfterBreak="0">
    <w:nsid w:val="77E56A2E"/>
    <w:multiLevelType w:val="hybridMultilevel"/>
    <w:tmpl w:val="7C12243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2" w15:restartNumberingAfterBreak="0">
    <w:nsid w:val="77EF58AB"/>
    <w:multiLevelType w:val="hybridMultilevel"/>
    <w:tmpl w:val="A1387586"/>
    <w:lvl w:ilvl="0" w:tplc="80801AB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16cid:durableId="370113193">
    <w:abstractNumId w:val="25"/>
  </w:num>
  <w:num w:numId="2" w16cid:durableId="200828137">
    <w:abstractNumId w:val="24"/>
  </w:num>
  <w:num w:numId="3" w16cid:durableId="1434595122">
    <w:abstractNumId w:val="19"/>
  </w:num>
  <w:num w:numId="4" w16cid:durableId="1022707178">
    <w:abstractNumId w:val="4"/>
  </w:num>
  <w:num w:numId="5" w16cid:durableId="2146123409">
    <w:abstractNumId w:val="26"/>
  </w:num>
  <w:num w:numId="6" w16cid:durableId="977760178">
    <w:abstractNumId w:val="16"/>
  </w:num>
  <w:num w:numId="7" w16cid:durableId="201867524">
    <w:abstractNumId w:val="1"/>
  </w:num>
  <w:num w:numId="8" w16cid:durableId="2053336445">
    <w:abstractNumId w:val="17"/>
  </w:num>
  <w:num w:numId="9" w16cid:durableId="919019038">
    <w:abstractNumId w:val="2"/>
  </w:num>
  <w:num w:numId="10" w16cid:durableId="549608528">
    <w:abstractNumId w:val="27"/>
  </w:num>
  <w:num w:numId="11" w16cid:durableId="1493839736">
    <w:abstractNumId w:val="18"/>
  </w:num>
  <w:num w:numId="12" w16cid:durableId="763309266">
    <w:abstractNumId w:val="23"/>
  </w:num>
  <w:num w:numId="13" w16cid:durableId="505288650">
    <w:abstractNumId w:val="10"/>
  </w:num>
  <w:num w:numId="14" w16cid:durableId="103885562">
    <w:abstractNumId w:val="11"/>
  </w:num>
  <w:num w:numId="15" w16cid:durableId="242908601">
    <w:abstractNumId w:val="3"/>
  </w:num>
  <w:num w:numId="16" w16cid:durableId="280235322">
    <w:abstractNumId w:val="14"/>
  </w:num>
  <w:num w:numId="17" w16cid:durableId="536436099">
    <w:abstractNumId w:val="7"/>
  </w:num>
  <w:num w:numId="18" w16cid:durableId="1709522621">
    <w:abstractNumId w:val="6"/>
  </w:num>
  <w:num w:numId="19" w16cid:durableId="1132945047">
    <w:abstractNumId w:val="8"/>
  </w:num>
  <w:num w:numId="20" w16cid:durableId="262108075">
    <w:abstractNumId w:val="21"/>
  </w:num>
  <w:num w:numId="21" w16cid:durableId="2070640727">
    <w:abstractNumId w:val="13"/>
  </w:num>
  <w:num w:numId="22" w16cid:durableId="2081054133">
    <w:abstractNumId w:val="20"/>
  </w:num>
  <w:num w:numId="23" w16cid:durableId="800923570">
    <w:abstractNumId w:val="0"/>
  </w:num>
  <w:num w:numId="24" w16cid:durableId="707225095">
    <w:abstractNumId w:val="5"/>
  </w:num>
  <w:num w:numId="25" w16cid:durableId="1429427831">
    <w:abstractNumId w:val="32"/>
  </w:num>
  <w:num w:numId="26" w16cid:durableId="2094618506">
    <w:abstractNumId w:val="29"/>
  </w:num>
  <w:num w:numId="27" w16cid:durableId="534512475">
    <w:abstractNumId w:val="22"/>
  </w:num>
  <w:num w:numId="28" w16cid:durableId="645666984">
    <w:abstractNumId w:val="12"/>
  </w:num>
  <w:num w:numId="29" w16cid:durableId="1967269964">
    <w:abstractNumId w:val="12"/>
    <w:lvlOverride w:ilvl="0">
      <w:startOverride w:val="1"/>
    </w:lvlOverride>
  </w:num>
  <w:num w:numId="30" w16cid:durableId="586114036">
    <w:abstractNumId w:val="31"/>
  </w:num>
  <w:num w:numId="31" w16cid:durableId="1502894977">
    <w:abstractNumId w:val="9"/>
  </w:num>
  <w:num w:numId="32" w16cid:durableId="2037467092">
    <w:abstractNumId w:val="19"/>
  </w:num>
  <w:num w:numId="33" w16cid:durableId="673068271">
    <w:abstractNumId w:val="15"/>
  </w:num>
  <w:num w:numId="34" w16cid:durableId="1599869802">
    <w:abstractNumId w:val="28"/>
  </w:num>
  <w:num w:numId="35" w16cid:durableId="140988985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74"/>
    <w:rsid w:val="000126CA"/>
    <w:rsid w:val="00013DB7"/>
    <w:rsid w:val="00024B2E"/>
    <w:rsid w:val="00027E02"/>
    <w:rsid w:val="000327C3"/>
    <w:rsid w:val="00047AB0"/>
    <w:rsid w:val="0005061F"/>
    <w:rsid w:val="0007392D"/>
    <w:rsid w:val="0007552D"/>
    <w:rsid w:val="000A0BEA"/>
    <w:rsid w:val="000A2C36"/>
    <w:rsid w:val="000B1B14"/>
    <w:rsid w:val="000B33C2"/>
    <w:rsid w:val="000B77F5"/>
    <w:rsid w:val="000E18C6"/>
    <w:rsid w:val="000E1A3F"/>
    <w:rsid w:val="000E5F59"/>
    <w:rsid w:val="001020AD"/>
    <w:rsid w:val="00116A4F"/>
    <w:rsid w:val="0013479B"/>
    <w:rsid w:val="00143E16"/>
    <w:rsid w:val="00151DEC"/>
    <w:rsid w:val="0015733E"/>
    <w:rsid w:val="00160596"/>
    <w:rsid w:val="001608E9"/>
    <w:rsid w:val="00162384"/>
    <w:rsid w:val="00185C29"/>
    <w:rsid w:val="00194DC8"/>
    <w:rsid w:val="001A2D4D"/>
    <w:rsid w:val="001A44F3"/>
    <w:rsid w:val="001A52E2"/>
    <w:rsid w:val="001B68EF"/>
    <w:rsid w:val="001F0308"/>
    <w:rsid w:val="001F10BD"/>
    <w:rsid w:val="002026DC"/>
    <w:rsid w:val="00203196"/>
    <w:rsid w:val="0020397D"/>
    <w:rsid w:val="0020688F"/>
    <w:rsid w:val="0021289D"/>
    <w:rsid w:val="00222435"/>
    <w:rsid w:val="00236383"/>
    <w:rsid w:val="00237CE4"/>
    <w:rsid w:val="00240615"/>
    <w:rsid w:val="002432F2"/>
    <w:rsid w:val="002473B2"/>
    <w:rsid w:val="0025780C"/>
    <w:rsid w:val="0027262B"/>
    <w:rsid w:val="00274172"/>
    <w:rsid w:val="00287FE9"/>
    <w:rsid w:val="002937DD"/>
    <w:rsid w:val="002B3E72"/>
    <w:rsid w:val="002B612D"/>
    <w:rsid w:val="002C2B9E"/>
    <w:rsid w:val="002C4C74"/>
    <w:rsid w:val="002C54F2"/>
    <w:rsid w:val="002D4B67"/>
    <w:rsid w:val="00302F3F"/>
    <w:rsid w:val="00303762"/>
    <w:rsid w:val="00304587"/>
    <w:rsid w:val="00306A29"/>
    <w:rsid w:val="003104E1"/>
    <w:rsid w:val="003149B4"/>
    <w:rsid w:val="003158C1"/>
    <w:rsid w:val="00316369"/>
    <w:rsid w:val="0032351E"/>
    <w:rsid w:val="00327404"/>
    <w:rsid w:val="00327876"/>
    <w:rsid w:val="00354BAC"/>
    <w:rsid w:val="00360BB9"/>
    <w:rsid w:val="00364DBD"/>
    <w:rsid w:val="0037474C"/>
    <w:rsid w:val="00375E89"/>
    <w:rsid w:val="00376D83"/>
    <w:rsid w:val="00385246"/>
    <w:rsid w:val="00391BEA"/>
    <w:rsid w:val="003A0FB1"/>
    <w:rsid w:val="003A5312"/>
    <w:rsid w:val="003A5486"/>
    <w:rsid w:val="003C70A9"/>
    <w:rsid w:val="003D257C"/>
    <w:rsid w:val="003D5219"/>
    <w:rsid w:val="003F2053"/>
    <w:rsid w:val="003F4293"/>
    <w:rsid w:val="003F5846"/>
    <w:rsid w:val="00415593"/>
    <w:rsid w:val="004259AB"/>
    <w:rsid w:val="00440D75"/>
    <w:rsid w:val="00441491"/>
    <w:rsid w:val="00441728"/>
    <w:rsid w:val="00441836"/>
    <w:rsid w:val="00452F36"/>
    <w:rsid w:val="004550B3"/>
    <w:rsid w:val="00457AE4"/>
    <w:rsid w:val="00462EAB"/>
    <w:rsid w:val="004678CE"/>
    <w:rsid w:val="00471C06"/>
    <w:rsid w:val="00473C7A"/>
    <w:rsid w:val="00481254"/>
    <w:rsid w:val="00482ED1"/>
    <w:rsid w:val="004845E6"/>
    <w:rsid w:val="0049085A"/>
    <w:rsid w:val="004950A1"/>
    <w:rsid w:val="004B2454"/>
    <w:rsid w:val="004B26F9"/>
    <w:rsid w:val="004B3F61"/>
    <w:rsid w:val="004C570F"/>
    <w:rsid w:val="004D0596"/>
    <w:rsid w:val="004E7FF6"/>
    <w:rsid w:val="004F5233"/>
    <w:rsid w:val="00501C20"/>
    <w:rsid w:val="00516AF0"/>
    <w:rsid w:val="00521853"/>
    <w:rsid w:val="0052587B"/>
    <w:rsid w:val="00531296"/>
    <w:rsid w:val="00533D27"/>
    <w:rsid w:val="0054789D"/>
    <w:rsid w:val="00551A4B"/>
    <w:rsid w:val="005534A5"/>
    <w:rsid w:val="0056326B"/>
    <w:rsid w:val="0056514A"/>
    <w:rsid w:val="00570569"/>
    <w:rsid w:val="00596BE7"/>
    <w:rsid w:val="00597B8B"/>
    <w:rsid w:val="005A3141"/>
    <w:rsid w:val="005B31F8"/>
    <w:rsid w:val="005C0456"/>
    <w:rsid w:val="005C075F"/>
    <w:rsid w:val="005C6235"/>
    <w:rsid w:val="005D1722"/>
    <w:rsid w:val="005D246E"/>
    <w:rsid w:val="005F3861"/>
    <w:rsid w:val="0060505A"/>
    <w:rsid w:val="006150E4"/>
    <w:rsid w:val="00626C76"/>
    <w:rsid w:val="00627416"/>
    <w:rsid w:val="00651BF8"/>
    <w:rsid w:val="0066444A"/>
    <w:rsid w:val="00674F56"/>
    <w:rsid w:val="0067551C"/>
    <w:rsid w:val="0068248D"/>
    <w:rsid w:val="00682EDA"/>
    <w:rsid w:val="006A08DB"/>
    <w:rsid w:val="006D10EE"/>
    <w:rsid w:val="006D271E"/>
    <w:rsid w:val="006E57CB"/>
    <w:rsid w:val="006F388D"/>
    <w:rsid w:val="006F7000"/>
    <w:rsid w:val="00700AEF"/>
    <w:rsid w:val="00700DB8"/>
    <w:rsid w:val="00700E53"/>
    <w:rsid w:val="00701304"/>
    <w:rsid w:val="00707332"/>
    <w:rsid w:val="00712C2D"/>
    <w:rsid w:val="007161A0"/>
    <w:rsid w:val="00773DB2"/>
    <w:rsid w:val="00780000"/>
    <w:rsid w:val="00786D36"/>
    <w:rsid w:val="00787E58"/>
    <w:rsid w:val="00791EB3"/>
    <w:rsid w:val="0079724D"/>
    <w:rsid w:val="007A230A"/>
    <w:rsid w:val="007A35D7"/>
    <w:rsid w:val="007A4C3F"/>
    <w:rsid w:val="007B0950"/>
    <w:rsid w:val="007B1FB2"/>
    <w:rsid w:val="007C12FF"/>
    <w:rsid w:val="007C13E6"/>
    <w:rsid w:val="007C76AF"/>
    <w:rsid w:val="007E22EC"/>
    <w:rsid w:val="007E5857"/>
    <w:rsid w:val="007F4278"/>
    <w:rsid w:val="007F4653"/>
    <w:rsid w:val="007F71E1"/>
    <w:rsid w:val="008028C5"/>
    <w:rsid w:val="0080435B"/>
    <w:rsid w:val="00807A76"/>
    <w:rsid w:val="008203E7"/>
    <w:rsid w:val="00822557"/>
    <w:rsid w:val="00831BE7"/>
    <w:rsid w:val="008352E1"/>
    <w:rsid w:val="00836687"/>
    <w:rsid w:val="00855801"/>
    <w:rsid w:val="0087720C"/>
    <w:rsid w:val="008778AE"/>
    <w:rsid w:val="008949B0"/>
    <w:rsid w:val="00896D27"/>
    <w:rsid w:val="008A7E65"/>
    <w:rsid w:val="008B0BB3"/>
    <w:rsid w:val="008B3A59"/>
    <w:rsid w:val="008B616B"/>
    <w:rsid w:val="008C08A1"/>
    <w:rsid w:val="008C0FCF"/>
    <w:rsid w:val="008D2220"/>
    <w:rsid w:val="008F0105"/>
    <w:rsid w:val="008F4728"/>
    <w:rsid w:val="008F4D98"/>
    <w:rsid w:val="009053D6"/>
    <w:rsid w:val="00911F4B"/>
    <w:rsid w:val="0091745B"/>
    <w:rsid w:val="00947DD5"/>
    <w:rsid w:val="009504ED"/>
    <w:rsid w:val="00954728"/>
    <w:rsid w:val="009606EA"/>
    <w:rsid w:val="00962F53"/>
    <w:rsid w:val="00964FF5"/>
    <w:rsid w:val="00970628"/>
    <w:rsid w:val="00970CC9"/>
    <w:rsid w:val="0098131D"/>
    <w:rsid w:val="00985C43"/>
    <w:rsid w:val="009860E5"/>
    <w:rsid w:val="00992F18"/>
    <w:rsid w:val="00994A67"/>
    <w:rsid w:val="009B1A7D"/>
    <w:rsid w:val="009B2604"/>
    <w:rsid w:val="009C5CF1"/>
    <w:rsid w:val="009C6ABF"/>
    <w:rsid w:val="009C713E"/>
    <w:rsid w:val="009F13D6"/>
    <w:rsid w:val="009F24C3"/>
    <w:rsid w:val="009F4917"/>
    <w:rsid w:val="009F793C"/>
    <w:rsid w:val="00A033CC"/>
    <w:rsid w:val="00A06DEC"/>
    <w:rsid w:val="00A221CB"/>
    <w:rsid w:val="00A3159C"/>
    <w:rsid w:val="00A45290"/>
    <w:rsid w:val="00A54E5B"/>
    <w:rsid w:val="00A5611A"/>
    <w:rsid w:val="00A740C9"/>
    <w:rsid w:val="00A86D0E"/>
    <w:rsid w:val="00A87B4E"/>
    <w:rsid w:val="00A9440C"/>
    <w:rsid w:val="00AB4FA3"/>
    <w:rsid w:val="00AB5511"/>
    <w:rsid w:val="00AD7D2A"/>
    <w:rsid w:val="00AF59CA"/>
    <w:rsid w:val="00B03CF9"/>
    <w:rsid w:val="00B0745A"/>
    <w:rsid w:val="00B14CAD"/>
    <w:rsid w:val="00B24424"/>
    <w:rsid w:val="00B35615"/>
    <w:rsid w:val="00B421C5"/>
    <w:rsid w:val="00B51BC7"/>
    <w:rsid w:val="00B5547B"/>
    <w:rsid w:val="00B63D41"/>
    <w:rsid w:val="00B66A10"/>
    <w:rsid w:val="00B738C1"/>
    <w:rsid w:val="00B74912"/>
    <w:rsid w:val="00B75BD9"/>
    <w:rsid w:val="00B87BA6"/>
    <w:rsid w:val="00BA186F"/>
    <w:rsid w:val="00BA6B19"/>
    <w:rsid w:val="00BB3669"/>
    <w:rsid w:val="00BB5B13"/>
    <w:rsid w:val="00BC5F56"/>
    <w:rsid w:val="00BD36A6"/>
    <w:rsid w:val="00BF118E"/>
    <w:rsid w:val="00C02B60"/>
    <w:rsid w:val="00C03850"/>
    <w:rsid w:val="00C42832"/>
    <w:rsid w:val="00C46B89"/>
    <w:rsid w:val="00C5135F"/>
    <w:rsid w:val="00C52F44"/>
    <w:rsid w:val="00C57782"/>
    <w:rsid w:val="00C67B9B"/>
    <w:rsid w:val="00C76E49"/>
    <w:rsid w:val="00C8409C"/>
    <w:rsid w:val="00CA11D4"/>
    <w:rsid w:val="00CC28AC"/>
    <w:rsid w:val="00CC3ABD"/>
    <w:rsid w:val="00CC49D8"/>
    <w:rsid w:val="00CD0036"/>
    <w:rsid w:val="00CD019F"/>
    <w:rsid w:val="00CD048C"/>
    <w:rsid w:val="00CE7F6C"/>
    <w:rsid w:val="00D05D1C"/>
    <w:rsid w:val="00D06EDB"/>
    <w:rsid w:val="00D177F2"/>
    <w:rsid w:val="00D214F5"/>
    <w:rsid w:val="00D21E85"/>
    <w:rsid w:val="00D227DD"/>
    <w:rsid w:val="00D34B42"/>
    <w:rsid w:val="00D4555B"/>
    <w:rsid w:val="00D500DD"/>
    <w:rsid w:val="00D52432"/>
    <w:rsid w:val="00D67B9B"/>
    <w:rsid w:val="00D716A9"/>
    <w:rsid w:val="00D763F3"/>
    <w:rsid w:val="00D76DD8"/>
    <w:rsid w:val="00D95039"/>
    <w:rsid w:val="00DA1261"/>
    <w:rsid w:val="00DA342C"/>
    <w:rsid w:val="00DA6894"/>
    <w:rsid w:val="00DB2201"/>
    <w:rsid w:val="00DC11B0"/>
    <w:rsid w:val="00DC5ECF"/>
    <w:rsid w:val="00DD31C9"/>
    <w:rsid w:val="00DD5489"/>
    <w:rsid w:val="00DF1290"/>
    <w:rsid w:val="00DF38BE"/>
    <w:rsid w:val="00DF5B2E"/>
    <w:rsid w:val="00DF6387"/>
    <w:rsid w:val="00E03081"/>
    <w:rsid w:val="00E15231"/>
    <w:rsid w:val="00E226DA"/>
    <w:rsid w:val="00E24F86"/>
    <w:rsid w:val="00E342ED"/>
    <w:rsid w:val="00E4041E"/>
    <w:rsid w:val="00E43760"/>
    <w:rsid w:val="00E44FDD"/>
    <w:rsid w:val="00E50244"/>
    <w:rsid w:val="00E60D9C"/>
    <w:rsid w:val="00E6402A"/>
    <w:rsid w:val="00E65E1B"/>
    <w:rsid w:val="00E66866"/>
    <w:rsid w:val="00E767D1"/>
    <w:rsid w:val="00E77742"/>
    <w:rsid w:val="00E852EE"/>
    <w:rsid w:val="00E90685"/>
    <w:rsid w:val="00E92020"/>
    <w:rsid w:val="00E97359"/>
    <w:rsid w:val="00EA0183"/>
    <w:rsid w:val="00EA2CC4"/>
    <w:rsid w:val="00EA42CA"/>
    <w:rsid w:val="00EB3B86"/>
    <w:rsid w:val="00EC4A4F"/>
    <w:rsid w:val="00EC4AF5"/>
    <w:rsid w:val="00EC6545"/>
    <w:rsid w:val="00EC6ADF"/>
    <w:rsid w:val="00ED5A34"/>
    <w:rsid w:val="00EE0786"/>
    <w:rsid w:val="00EE44D8"/>
    <w:rsid w:val="00F0513B"/>
    <w:rsid w:val="00F23E71"/>
    <w:rsid w:val="00F3358A"/>
    <w:rsid w:val="00F43A33"/>
    <w:rsid w:val="00F47970"/>
    <w:rsid w:val="00F63DA2"/>
    <w:rsid w:val="00F83427"/>
    <w:rsid w:val="00F84869"/>
    <w:rsid w:val="00F852FD"/>
    <w:rsid w:val="00F922C1"/>
    <w:rsid w:val="00F93304"/>
    <w:rsid w:val="00F9331B"/>
    <w:rsid w:val="00FB1BC1"/>
    <w:rsid w:val="00FB289A"/>
    <w:rsid w:val="00FB3737"/>
    <w:rsid w:val="00FC68C5"/>
    <w:rsid w:val="00FC68DA"/>
    <w:rsid w:val="00FD1348"/>
    <w:rsid w:val="00FF5D0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CAE91"/>
  <w15:docId w15:val="{2303E191-6402-4A30-9857-11C17581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imSun" w:hAnsi="Segoe UI" w:cs="Segoe U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846"/>
    <w:pPr>
      <w:spacing w:after="200" w:line="276" w:lineRule="auto"/>
      <w:ind w:left="567"/>
    </w:pPr>
    <w:rPr>
      <w:sz w:val="19"/>
      <w:szCs w:val="19"/>
    </w:rPr>
  </w:style>
  <w:style w:type="paragraph" w:styleId="Titre1">
    <w:name w:val="heading 1"/>
    <w:basedOn w:val="Normal"/>
    <w:next w:val="Normal"/>
    <w:link w:val="Titre1Car"/>
    <w:uiPriority w:val="9"/>
    <w:qFormat/>
    <w:rsid w:val="000E5F59"/>
    <w:pPr>
      <w:keepNext/>
      <w:numPr>
        <w:numId w:val="28"/>
      </w:numPr>
      <w:pBdr>
        <w:bottom w:val="double" w:sz="4" w:space="1" w:color="auto"/>
      </w:pBdr>
      <w:spacing w:before="240" w:after="120"/>
      <w:ind w:left="993" w:hanging="426"/>
      <w:jc w:val="both"/>
      <w:outlineLvl w:val="0"/>
    </w:pPr>
    <w:rPr>
      <w:rFonts w:asciiTheme="majorHAnsi" w:eastAsiaTheme="majorEastAsia" w:hAnsiTheme="majorHAnsi" w:cstheme="majorBidi"/>
      <w:b/>
      <w:bCs/>
      <w:color w:val="6EA92D"/>
      <w:kern w:val="32"/>
      <w:sz w:val="32"/>
      <w:szCs w:val="32"/>
    </w:rPr>
  </w:style>
  <w:style w:type="paragraph" w:styleId="Titre2">
    <w:name w:val="heading 2"/>
    <w:basedOn w:val="Normal"/>
    <w:next w:val="Normal"/>
    <w:link w:val="Titre2Car"/>
    <w:uiPriority w:val="9"/>
    <w:unhideWhenUsed/>
    <w:qFormat/>
    <w:rsid w:val="000E5F59"/>
    <w:pPr>
      <w:keepNext/>
      <w:pBdr>
        <w:bottom w:val="single" w:sz="4" w:space="1" w:color="auto"/>
      </w:pBdr>
      <w:spacing w:before="240" w:after="60"/>
      <w:ind w:left="714" w:hanging="147"/>
      <w:outlineLvl w:val="1"/>
    </w:pPr>
    <w:rPr>
      <w:rFonts w:asciiTheme="majorHAnsi" w:eastAsiaTheme="majorEastAsia" w:hAnsiTheme="majorHAnsi" w:cstheme="majorBidi"/>
      <w:b/>
      <w:bCs/>
      <w:iCs/>
      <w:color w:val="6EA92D"/>
      <w:sz w:val="28"/>
      <w:szCs w:val="28"/>
    </w:rPr>
  </w:style>
  <w:style w:type="paragraph" w:styleId="Titre3">
    <w:name w:val="heading 3"/>
    <w:basedOn w:val="Normal"/>
    <w:next w:val="Normal"/>
    <w:link w:val="Titre3Car"/>
    <w:qFormat/>
    <w:rsid w:val="00B51BC7"/>
    <w:pPr>
      <w:keepNext/>
      <w:numPr>
        <w:numId w:val="4"/>
      </w:numPr>
      <w:spacing w:before="240" w:after="60" w:line="240" w:lineRule="auto"/>
      <w:outlineLvl w:val="2"/>
    </w:pPr>
    <w:rPr>
      <w:rFonts w:ascii="Arial" w:eastAsia="Times New Roman" w:hAnsi="Arial" w:cs="Arial"/>
      <w:b/>
      <w:bCs/>
      <w:sz w:val="5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316369"/>
    <w:pPr>
      <w:ind w:left="720"/>
      <w:contextualSpacing/>
    </w:pPr>
  </w:style>
  <w:style w:type="paragraph" w:styleId="Textedebulles">
    <w:name w:val="Balloon Text"/>
    <w:basedOn w:val="Normal"/>
    <w:link w:val="TextedebullesCar"/>
    <w:uiPriority w:val="99"/>
    <w:semiHidden/>
    <w:unhideWhenUsed/>
    <w:rsid w:val="00FD134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1348"/>
    <w:rPr>
      <w:rFonts w:ascii="Tahoma" w:hAnsi="Tahoma" w:cs="Tahoma"/>
      <w:sz w:val="16"/>
      <w:szCs w:val="16"/>
    </w:rPr>
  </w:style>
  <w:style w:type="paragraph" w:styleId="En-tte">
    <w:name w:val="header"/>
    <w:basedOn w:val="Normal"/>
    <w:link w:val="En-tteCar"/>
    <w:uiPriority w:val="99"/>
    <w:unhideWhenUsed/>
    <w:rsid w:val="00162384"/>
    <w:pPr>
      <w:tabs>
        <w:tab w:val="center" w:pos="4536"/>
        <w:tab w:val="right" w:pos="9072"/>
      </w:tabs>
      <w:spacing w:after="0" w:line="240" w:lineRule="auto"/>
    </w:pPr>
  </w:style>
  <w:style w:type="character" w:customStyle="1" w:styleId="En-tteCar">
    <w:name w:val="En-tête Car"/>
    <w:basedOn w:val="Policepardfaut"/>
    <w:link w:val="En-tte"/>
    <w:uiPriority w:val="99"/>
    <w:rsid w:val="00162384"/>
  </w:style>
  <w:style w:type="paragraph" w:styleId="Pieddepage">
    <w:name w:val="footer"/>
    <w:basedOn w:val="Normal"/>
    <w:link w:val="PieddepageCar"/>
    <w:uiPriority w:val="99"/>
    <w:unhideWhenUsed/>
    <w:rsid w:val="001623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2384"/>
  </w:style>
  <w:style w:type="character" w:styleId="Lienhypertexte">
    <w:name w:val="Hyperlink"/>
    <w:uiPriority w:val="99"/>
    <w:unhideWhenUsed/>
    <w:rsid w:val="00240615"/>
    <w:rPr>
      <w:color w:val="0000FF"/>
      <w:u w:val="single"/>
    </w:rPr>
  </w:style>
  <w:style w:type="character" w:styleId="Accentuation">
    <w:name w:val="Emphasis"/>
    <w:uiPriority w:val="20"/>
    <w:qFormat/>
    <w:rsid w:val="00516AF0"/>
    <w:rPr>
      <w:b/>
      <w:bCs/>
      <w:i w:val="0"/>
      <w:iCs w:val="0"/>
    </w:rPr>
  </w:style>
  <w:style w:type="character" w:customStyle="1" w:styleId="st">
    <w:name w:val="st"/>
    <w:basedOn w:val="Policepardfaut"/>
    <w:rsid w:val="00516AF0"/>
  </w:style>
  <w:style w:type="character" w:customStyle="1" w:styleId="apple-converted-space">
    <w:name w:val="apple-converted-space"/>
    <w:basedOn w:val="Policepardfaut"/>
    <w:rsid w:val="00EA0183"/>
  </w:style>
  <w:style w:type="character" w:customStyle="1" w:styleId="Titre3Car">
    <w:name w:val="Titre 3 Car"/>
    <w:link w:val="Titre3"/>
    <w:rsid w:val="00B51BC7"/>
    <w:rPr>
      <w:rFonts w:ascii="Arial" w:eastAsia="Times New Roman" w:hAnsi="Arial" w:cs="Arial"/>
      <w:b/>
      <w:bCs/>
      <w:sz w:val="52"/>
      <w:szCs w:val="26"/>
    </w:rPr>
  </w:style>
  <w:style w:type="paragraph" w:styleId="NormalWeb">
    <w:name w:val="Normal (Web)"/>
    <w:basedOn w:val="Normal"/>
    <w:uiPriority w:val="99"/>
    <w:unhideWhenUsed/>
    <w:rsid w:val="00C02B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edelisteCar">
    <w:name w:val="Paragraphe de liste Car"/>
    <w:link w:val="Paragraphedeliste"/>
    <w:uiPriority w:val="34"/>
    <w:rsid w:val="00194DC8"/>
    <w:rPr>
      <w:sz w:val="19"/>
      <w:szCs w:val="19"/>
      <w:lang w:eastAsia="en-US"/>
    </w:rPr>
  </w:style>
  <w:style w:type="paragraph" w:styleId="Sansinterligne">
    <w:name w:val="No Spacing"/>
    <w:basedOn w:val="Normal"/>
    <w:uiPriority w:val="1"/>
    <w:qFormat/>
    <w:rsid w:val="003F5846"/>
    <w:pPr>
      <w:spacing w:after="0"/>
    </w:pPr>
  </w:style>
  <w:style w:type="table" w:styleId="Grilledutableau">
    <w:name w:val="Table Grid"/>
    <w:basedOn w:val="TableauNormal"/>
    <w:uiPriority w:val="59"/>
    <w:rsid w:val="00970628"/>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DF5B2E"/>
    <w:rPr>
      <w:color w:val="808080"/>
      <w:shd w:val="clear" w:color="auto" w:fill="E6E6E6"/>
    </w:rPr>
  </w:style>
  <w:style w:type="character" w:customStyle="1" w:styleId="Titre1Car">
    <w:name w:val="Titre 1 Car"/>
    <w:basedOn w:val="Policepardfaut"/>
    <w:link w:val="Titre1"/>
    <w:uiPriority w:val="9"/>
    <w:rsid w:val="000E5F59"/>
    <w:rPr>
      <w:rFonts w:asciiTheme="majorHAnsi" w:eastAsiaTheme="majorEastAsia" w:hAnsiTheme="majorHAnsi" w:cstheme="majorBidi"/>
      <w:b/>
      <w:bCs/>
      <w:color w:val="6EA92D"/>
      <w:kern w:val="32"/>
      <w:sz w:val="32"/>
      <w:szCs w:val="32"/>
    </w:rPr>
  </w:style>
  <w:style w:type="character" w:customStyle="1" w:styleId="Titre2Car">
    <w:name w:val="Titre 2 Car"/>
    <w:basedOn w:val="Policepardfaut"/>
    <w:link w:val="Titre2"/>
    <w:uiPriority w:val="9"/>
    <w:rsid w:val="000E5F59"/>
    <w:rPr>
      <w:rFonts w:asciiTheme="majorHAnsi" w:eastAsiaTheme="majorEastAsia" w:hAnsiTheme="majorHAnsi" w:cstheme="majorBidi"/>
      <w:b/>
      <w:bCs/>
      <w:iCs/>
      <w:color w:val="6EA92D"/>
      <w:sz w:val="28"/>
      <w:szCs w:val="28"/>
    </w:rPr>
  </w:style>
  <w:style w:type="character" w:styleId="Textedelespacerserv">
    <w:name w:val="Placeholder Text"/>
    <w:basedOn w:val="Policepardfaut"/>
    <w:uiPriority w:val="99"/>
    <w:semiHidden/>
    <w:rsid w:val="001A44F3"/>
    <w:rPr>
      <w:color w:val="808080"/>
    </w:rPr>
  </w:style>
  <w:style w:type="character" w:customStyle="1" w:styleId="Mentionnonrsolue2">
    <w:name w:val="Mention non résolue2"/>
    <w:basedOn w:val="Policepardfaut"/>
    <w:uiPriority w:val="99"/>
    <w:semiHidden/>
    <w:unhideWhenUsed/>
    <w:rsid w:val="00E03081"/>
    <w:rPr>
      <w:color w:val="605E5C"/>
      <w:shd w:val="clear" w:color="auto" w:fill="E1DFDD"/>
    </w:rPr>
  </w:style>
  <w:style w:type="paragraph" w:styleId="TM1">
    <w:name w:val="toc 1"/>
    <w:basedOn w:val="Normal"/>
    <w:next w:val="Normal"/>
    <w:autoRedefine/>
    <w:uiPriority w:val="39"/>
    <w:unhideWhenUsed/>
    <w:rsid w:val="000E5F59"/>
    <w:pPr>
      <w:tabs>
        <w:tab w:val="left" w:pos="993"/>
        <w:tab w:val="right" w:pos="10185"/>
      </w:tabs>
      <w:spacing w:before="120" w:after="120"/>
      <w:jc w:val="both"/>
    </w:pPr>
    <w:rPr>
      <w:rFonts w:asciiTheme="minorHAnsi" w:hAnsiTheme="minorHAnsi" w:cstheme="minorHAnsi"/>
      <w:b/>
      <w:bCs/>
      <w:caps/>
      <w:sz w:val="20"/>
      <w:szCs w:val="20"/>
    </w:rPr>
  </w:style>
  <w:style w:type="paragraph" w:styleId="TM2">
    <w:name w:val="toc 2"/>
    <w:basedOn w:val="Normal"/>
    <w:next w:val="Normal"/>
    <w:autoRedefine/>
    <w:uiPriority w:val="39"/>
    <w:unhideWhenUsed/>
    <w:rsid w:val="000E5F59"/>
    <w:pPr>
      <w:tabs>
        <w:tab w:val="right" w:pos="10185"/>
      </w:tabs>
      <w:spacing w:after="0"/>
      <w:ind w:left="993"/>
      <w:jc w:val="both"/>
    </w:pPr>
    <w:rPr>
      <w:rFonts w:asciiTheme="minorHAnsi" w:hAnsiTheme="minorHAnsi" w:cstheme="minorHAnsi"/>
      <w:smallCaps/>
      <w:sz w:val="20"/>
      <w:szCs w:val="20"/>
    </w:rPr>
  </w:style>
  <w:style w:type="paragraph" w:styleId="TM3">
    <w:name w:val="toc 3"/>
    <w:basedOn w:val="Normal"/>
    <w:next w:val="Normal"/>
    <w:autoRedefine/>
    <w:uiPriority w:val="39"/>
    <w:unhideWhenUsed/>
    <w:rsid w:val="000E5F59"/>
    <w:pPr>
      <w:tabs>
        <w:tab w:val="right" w:pos="10185"/>
      </w:tabs>
      <w:spacing w:after="100"/>
    </w:pPr>
  </w:style>
  <w:style w:type="paragraph" w:styleId="Notedebasdepage">
    <w:name w:val="footnote text"/>
    <w:basedOn w:val="Normal"/>
    <w:link w:val="NotedebasdepageCar"/>
    <w:uiPriority w:val="99"/>
    <w:semiHidden/>
    <w:unhideWhenUsed/>
    <w:rsid w:val="0037474C"/>
    <w:pPr>
      <w:spacing w:after="0" w:line="240" w:lineRule="auto"/>
      <w:jc w:val="both"/>
    </w:pPr>
    <w:rPr>
      <w:sz w:val="20"/>
      <w:szCs w:val="20"/>
    </w:rPr>
  </w:style>
  <w:style w:type="character" w:customStyle="1" w:styleId="NotedebasdepageCar">
    <w:name w:val="Note de bas de page Car"/>
    <w:basedOn w:val="Policepardfaut"/>
    <w:link w:val="Notedebasdepage"/>
    <w:uiPriority w:val="99"/>
    <w:semiHidden/>
    <w:rsid w:val="0037474C"/>
  </w:style>
  <w:style w:type="character" w:styleId="Appelnotedebasdep">
    <w:name w:val="footnote reference"/>
    <w:basedOn w:val="Policepardfaut"/>
    <w:uiPriority w:val="99"/>
    <w:semiHidden/>
    <w:unhideWhenUsed/>
    <w:rsid w:val="0037474C"/>
    <w:rPr>
      <w:vertAlign w:val="superscript"/>
    </w:rPr>
  </w:style>
  <w:style w:type="character" w:styleId="Mentionnonrsolue">
    <w:name w:val="Unresolved Mention"/>
    <w:basedOn w:val="Policepardfaut"/>
    <w:uiPriority w:val="99"/>
    <w:semiHidden/>
    <w:unhideWhenUsed/>
    <w:rsid w:val="00376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5729">
      <w:bodyDiv w:val="1"/>
      <w:marLeft w:val="0"/>
      <w:marRight w:val="0"/>
      <w:marTop w:val="0"/>
      <w:marBottom w:val="0"/>
      <w:divBdr>
        <w:top w:val="none" w:sz="0" w:space="0" w:color="auto"/>
        <w:left w:val="none" w:sz="0" w:space="0" w:color="auto"/>
        <w:bottom w:val="none" w:sz="0" w:space="0" w:color="auto"/>
        <w:right w:val="none" w:sz="0" w:space="0" w:color="auto"/>
      </w:divBdr>
    </w:div>
    <w:div w:id="271714510">
      <w:bodyDiv w:val="1"/>
      <w:marLeft w:val="0"/>
      <w:marRight w:val="0"/>
      <w:marTop w:val="0"/>
      <w:marBottom w:val="0"/>
      <w:divBdr>
        <w:top w:val="none" w:sz="0" w:space="0" w:color="auto"/>
        <w:left w:val="none" w:sz="0" w:space="0" w:color="auto"/>
        <w:bottom w:val="none" w:sz="0" w:space="0" w:color="auto"/>
        <w:right w:val="none" w:sz="0" w:space="0" w:color="auto"/>
      </w:divBdr>
    </w:div>
    <w:div w:id="349962643">
      <w:bodyDiv w:val="1"/>
      <w:marLeft w:val="0"/>
      <w:marRight w:val="0"/>
      <w:marTop w:val="0"/>
      <w:marBottom w:val="0"/>
      <w:divBdr>
        <w:top w:val="none" w:sz="0" w:space="0" w:color="auto"/>
        <w:left w:val="none" w:sz="0" w:space="0" w:color="auto"/>
        <w:bottom w:val="none" w:sz="0" w:space="0" w:color="auto"/>
        <w:right w:val="none" w:sz="0" w:space="0" w:color="auto"/>
      </w:divBdr>
    </w:div>
    <w:div w:id="364252638">
      <w:bodyDiv w:val="1"/>
      <w:marLeft w:val="0"/>
      <w:marRight w:val="0"/>
      <w:marTop w:val="0"/>
      <w:marBottom w:val="0"/>
      <w:divBdr>
        <w:top w:val="none" w:sz="0" w:space="0" w:color="auto"/>
        <w:left w:val="none" w:sz="0" w:space="0" w:color="auto"/>
        <w:bottom w:val="none" w:sz="0" w:space="0" w:color="auto"/>
        <w:right w:val="none" w:sz="0" w:space="0" w:color="auto"/>
      </w:divBdr>
    </w:div>
    <w:div w:id="365108616">
      <w:bodyDiv w:val="1"/>
      <w:marLeft w:val="0"/>
      <w:marRight w:val="0"/>
      <w:marTop w:val="0"/>
      <w:marBottom w:val="0"/>
      <w:divBdr>
        <w:top w:val="none" w:sz="0" w:space="0" w:color="auto"/>
        <w:left w:val="none" w:sz="0" w:space="0" w:color="auto"/>
        <w:bottom w:val="none" w:sz="0" w:space="0" w:color="auto"/>
        <w:right w:val="none" w:sz="0" w:space="0" w:color="auto"/>
      </w:divBdr>
    </w:div>
    <w:div w:id="397292116">
      <w:bodyDiv w:val="1"/>
      <w:marLeft w:val="0"/>
      <w:marRight w:val="0"/>
      <w:marTop w:val="0"/>
      <w:marBottom w:val="0"/>
      <w:divBdr>
        <w:top w:val="none" w:sz="0" w:space="0" w:color="auto"/>
        <w:left w:val="none" w:sz="0" w:space="0" w:color="auto"/>
        <w:bottom w:val="none" w:sz="0" w:space="0" w:color="auto"/>
        <w:right w:val="none" w:sz="0" w:space="0" w:color="auto"/>
      </w:divBdr>
    </w:div>
    <w:div w:id="420881152">
      <w:bodyDiv w:val="1"/>
      <w:marLeft w:val="0"/>
      <w:marRight w:val="0"/>
      <w:marTop w:val="0"/>
      <w:marBottom w:val="0"/>
      <w:divBdr>
        <w:top w:val="none" w:sz="0" w:space="0" w:color="auto"/>
        <w:left w:val="none" w:sz="0" w:space="0" w:color="auto"/>
        <w:bottom w:val="none" w:sz="0" w:space="0" w:color="auto"/>
        <w:right w:val="none" w:sz="0" w:space="0" w:color="auto"/>
      </w:divBdr>
    </w:div>
    <w:div w:id="680467929">
      <w:bodyDiv w:val="1"/>
      <w:marLeft w:val="0"/>
      <w:marRight w:val="0"/>
      <w:marTop w:val="0"/>
      <w:marBottom w:val="0"/>
      <w:divBdr>
        <w:top w:val="none" w:sz="0" w:space="0" w:color="auto"/>
        <w:left w:val="none" w:sz="0" w:space="0" w:color="auto"/>
        <w:bottom w:val="none" w:sz="0" w:space="0" w:color="auto"/>
        <w:right w:val="none" w:sz="0" w:space="0" w:color="auto"/>
      </w:divBdr>
    </w:div>
    <w:div w:id="739711385">
      <w:bodyDiv w:val="1"/>
      <w:marLeft w:val="0"/>
      <w:marRight w:val="0"/>
      <w:marTop w:val="0"/>
      <w:marBottom w:val="0"/>
      <w:divBdr>
        <w:top w:val="none" w:sz="0" w:space="0" w:color="auto"/>
        <w:left w:val="none" w:sz="0" w:space="0" w:color="auto"/>
        <w:bottom w:val="none" w:sz="0" w:space="0" w:color="auto"/>
        <w:right w:val="none" w:sz="0" w:space="0" w:color="auto"/>
      </w:divBdr>
    </w:div>
    <w:div w:id="771241857">
      <w:bodyDiv w:val="1"/>
      <w:marLeft w:val="0"/>
      <w:marRight w:val="0"/>
      <w:marTop w:val="0"/>
      <w:marBottom w:val="0"/>
      <w:divBdr>
        <w:top w:val="none" w:sz="0" w:space="0" w:color="auto"/>
        <w:left w:val="none" w:sz="0" w:space="0" w:color="auto"/>
        <w:bottom w:val="none" w:sz="0" w:space="0" w:color="auto"/>
        <w:right w:val="none" w:sz="0" w:space="0" w:color="auto"/>
      </w:divBdr>
    </w:div>
    <w:div w:id="1029184531">
      <w:bodyDiv w:val="1"/>
      <w:marLeft w:val="0"/>
      <w:marRight w:val="0"/>
      <w:marTop w:val="0"/>
      <w:marBottom w:val="0"/>
      <w:divBdr>
        <w:top w:val="none" w:sz="0" w:space="0" w:color="auto"/>
        <w:left w:val="none" w:sz="0" w:space="0" w:color="auto"/>
        <w:bottom w:val="none" w:sz="0" w:space="0" w:color="auto"/>
        <w:right w:val="none" w:sz="0" w:space="0" w:color="auto"/>
      </w:divBdr>
    </w:div>
    <w:div w:id="1043792764">
      <w:bodyDiv w:val="1"/>
      <w:marLeft w:val="0"/>
      <w:marRight w:val="0"/>
      <w:marTop w:val="0"/>
      <w:marBottom w:val="0"/>
      <w:divBdr>
        <w:top w:val="none" w:sz="0" w:space="0" w:color="auto"/>
        <w:left w:val="none" w:sz="0" w:space="0" w:color="auto"/>
        <w:bottom w:val="none" w:sz="0" w:space="0" w:color="auto"/>
        <w:right w:val="none" w:sz="0" w:space="0" w:color="auto"/>
      </w:divBdr>
    </w:div>
    <w:div w:id="1119104991">
      <w:bodyDiv w:val="1"/>
      <w:marLeft w:val="0"/>
      <w:marRight w:val="0"/>
      <w:marTop w:val="0"/>
      <w:marBottom w:val="0"/>
      <w:divBdr>
        <w:top w:val="none" w:sz="0" w:space="0" w:color="auto"/>
        <w:left w:val="none" w:sz="0" w:space="0" w:color="auto"/>
        <w:bottom w:val="none" w:sz="0" w:space="0" w:color="auto"/>
        <w:right w:val="none" w:sz="0" w:space="0" w:color="auto"/>
      </w:divBdr>
    </w:div>
    <w:div w:id="1139761802">
      <w:bodyDiv w:val="1"/>
      <w:marLeft w:val="0"/>
      <w:marRight w:val="0"/>
      <w:marTop w:val="0"/>
      <w:marBottom w:val="0"/>
      <w:divBdr>
        <w:top w:val="none" w:sz="0" w:space="0" w:color="auto"/>
        <w:left w:val="none" w:sz="0" w:space="0" w:color="auto"/>
        <w:bottom w:val="none" w:sz="0" w:space="0" w:color="auto"/>
        <w:right w:val="none" w:sz="0" w:space="0" w:color="auto"/>
      </w:divBdr>
    </w:div>
    <w:div w:id="1277101686">
      <w:bodyDiv w:val="1"/>
      <w:marLeft w:val="0"/>
      <w:marRight w:val="0"/>
      <w:marTop w:val="0"/>
      <w:marBottom w:val="0"/>
      <w:divBdr>
        <w:top w:val="none" w:sz="0" w:space="0" w:color="auto"/>
        <w:left w:val="none" w:sz="0" w:space="0" w:color="auto"/>
        <w:bottom w:val="none" w:sz="0" w:space="0" w:color="auto"/>
        <w:right w:val="none" w:sz="0" w:space="0" w:color="auto"/>
      </w:divBdr>
    </w:div>
    <w:div w:id="1288314075">
      <w:bodyDiv w:val="1"/>
      <w:marLeft w:val="0"/>
      <w:marRight w:val="0"/>
      <w:marTop w:val="0"/>
      <w:marBottom w:val="0"/>
      <w:divBdr>
        <w:top w:val="none" w:sz="0" w:space="0" w:color="auto"/>
        <w:left w:val="none" w:sz="0" w:space="0" w:color="auto"/>
        <w:bottom w:val="none" w:sz="0" w:space="0" w:color="auto"/>
        <w:right w:val="none" w:sz="0" w:space="0" w:color="auto"/>
      </w:divBdr>
    </w:div>
    <w:div w:id="1327633672">
      <w:bodyDiv w:val="1"/>
      <w:marLeft w:val="0"/>
      <w:marRight w:val="0"/>
      <w:marTop w:val="0"/>
      <w:marBottom w:val="0"/>
      <w:divBdr>
        <w:top w:val="none" w:sz="0" w:space="0" w:color="auto"/>
        <w:left w:val="none" w:sz="0" w:space="0" w:color="auto"/>
        <w:bottom w:val="none" w:sz="0" w:space="0" w:color="auto"/>
        <w:right w:val="none" w:sz="0" w:space="0" w:color="auto"/>
      </w:divBdr>
    </w:div>
    <w:div w:id="1617445296">
      <w:bodyDiv w:val="1"/>
      <w:marLeft w:val="0"/>
      <w:marRight w:val="0"/>
      <w:marTop w:val="0"/>
      <w:marBottom w:val="0"/>
      <w:divBdr>
        <w:top w:val="none" w:sz="0" w:space="0" w:color="auto"/>
        <w:left w:val="none" w:sz="0" w:space="0" w:color="auto"/>
        <w:bottom w:val="none" w:sz="0" w:space="0" w:color="auto"/>
        <w:right w:val="none" w:sz="0" w:space="0" w:color="auto"/>
      </w:divBdr>
    </w:div>
    <w:div w:id="1660226535">
      <w:bodyDiv w:val="1"/>
      <w:marLeft w:val="0"/>
      <w:marRight w:val="0"/>
      <w:marTop w:val="0"/>
      <w:marBottom w:val="0"/>
      <w:divBdr>
        <w:top w:val="none" w:sz="0" w:space="0" w:color="auto"/>
        <w:left w:val="none" w:sz="0" w:space="0" w:color="auto"/>
        <w:bottom w:val="none" w:sz="0" w:space="0" w:color="auto"/>
        <w:right w:val="none" w:sz="0" w:space="0" w:color="auto"/>
      </w:divBdr>
    </w:div>
    <w:div w:id="1662001089">
      <w:bodyDiv w:val="1"/>
      <w:marLeft w:val="0"/>
      <w:marRight w:val="0"/>
      <w:marTop w:val="0"/>
      <w:marBottom w:val="0"/>
      <w:divBdr>
        <w:top w:val="none" w:sz="0" w:space="0" w:color="auto"/>
        <w:left w:val="none" w:sz="0" w:space="0" w:color="auto"/>
        <w:bottom w:val="none" w:sz="0" w:space="0" w:color="auto"/>
        <w:right w:val="none" w:sz="0" w:space="0" w:color="auto"/>
      </w:divBdr>
    </w:div>
    <w:div w:id="1743407984">
      <w:bodyDiv w:val="1"/>
      <w:marLeft w:val="0"/>
      <w:marRight w:val="0"/>
      <w:marTop w:val="0"/>
      <w:marBottom w:val="0"/>
      <w:divBdr>
        <w:top w:val="none" w:sz="0" w:space="0" w:color="auto"/>
        <w:left w:val="none" w:sz="0" w:space="0" w:color="auto"/>
        <w:bottom w:val="none" w:sz="0" w:space="0" w:color="auto"/>
        <w:right w:val="none" w:sz="0" w:space="0" w:color="auto"/>
      </w:divBdr>
    </w:div>
    <w:div w:id="1753966219">
      <w:bodyDiv w:val="1"/>
      <w:marLeft w:val="0"/>
      <w:marRight w:val="0"/>
      <w:marTop w:val="0"/>
      <w:marBottom w:val="0"/>
      <w:divBdr>
        <w:top w:val="none" w:sz="0" w:space="0" w:color="auto"/>
        <w:left w:val="none" w:sz="0" w:space="0" w:color="auto"/>
        <w:bottom w:val="none" w:sz="0" w:space="0" w:color="auto"/>
        <w:right w:val="none" w:sz="0" w:space="0" w:color="auto"/>
      </w:divBdr>
    </w:div>
    <w:div w:id="1808666614">
      <w:bodyDiv w:val="1"/>
      <w:marLeft w:val="0"/>
      <w:marRight w:val="0"/>
      <w:marTop w:val="0"/>
      <w:marBottom w:val="0"/>
      <w:divBdr>
        <w:top w:val="none" w:sz="0" w:space="0" w:color="auto"/>
        <w:left w:val="none" w:sz="0" w:space="0" w:color="auto"/>
        <w:bottom w:val="none" w:sz="0" w:space="0" w:color="auto"/>
        <w:right w:val="none" w:sz="0" w:space="0" w:color="auto"/>
      </w:divBdr>
    </w:div>
    <w:div w:id="206209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ie-ecologique.fr/wp-content/uploads/2020/06/Manifeste-ETG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paquette@genie-ecologique.f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genie-ecologique.f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enie-ecologique.fr/adherer/liste-de-nos-adherent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p.me/P20rS5-1d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1913</Words>
  <Characters>10523</Characters>
  <Application>Microsoft Office Word</Application>
  <DocSecurity>0</DocSecurity>
  <Lines>87</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12412</CharactersWithSpaces>
  <SharedDoc>false</SharedDoc>
  <HLinks>
    <vt:vector size="30" baseType="variant">
      <vt:variant>
        <vt:i4>3342409</vt:i4>
      </vt:variant>
      <vt:variant>
        <vt:i4>12</vt:i4>
      </vt:variant>
      <vt:variant>
        <vt:i4>0</vt:i4>
      </vt:variant>
      <vt:variant>
        <vt:i4>5</vt:i4>
      </vt:variant>
      <vt:variant>
        <vt:lpwstr>mailto:contact@genie-ecologique.fr</vt:lpwstr>
      </vt:variant>
      <vt:variant>
        <vt:lpwstr/>
      </vt:variant>
      <vt:variant>
        <vt:i4>3342409</vt:i4>
      </vt:variant>
      <vt:variant>
        <vt:i4>9</vt:i4>
      </vt:variant>
      <vt:variant>
        <vt:i4>0</vt:i4>
      </vt:variant>
      <vt:variant>
        <vt:i4>5</vt:i4>
      </vt:variant>
      <vt:variant>
        <vt:lpwstr>mailto:contact@genie-ecologique.fr</vt:lpwstr>
      </vt:variant>
      <vt:variant>
        <vt:lpwstr/>
      </vt:variant>
      <vt:variant>
        <vt:i4>3342409</vt:i4>
      </vt:variant>
      <vt:variant>
        <vt:i4>6</vt:i4>
      </vt:variant>
      <vt:variant>
        <vt:i4>0</vt:i4>
      </vt:variant>
      <vt:variant>
        <vt:i4>5</vt:i4>
      </vt:variant>
      <vt:variant>
        <vt:lpwstr>mailto:contact@genie-ecologique.fr</vt:lpwstr>
      </vt:variant>
      <vt:variant>
        <vt:lpwstr/>
      </vt:variant>
      <vt:variant>
        <vt:i4>7012419</vt:i4>
      </vt:variant>
      <vt:variant>
        <vt:i4>3</vt:i4>
      </vt:variant>
      <vt:variant>
        <vt:i4>0</vt:i4>
      </vt:variant>
      <vt:variant>
        <vt:i4>5</vt:i4>
      </vt:variant>
      <vt:variant>
        <vt:lpwstr>mailto:t.redoulez@genie-ecologique.fr</vt:lpwstr>
      </vt:variant>
      <vt:variant>
        <vt:lpwstr/>
      </vt:variant>
      <vt:variant>
        <vt:i4>3342409</vt:i4>
      </vt:variant>
      <vt:variant>
        <vt:i4>0</vt:i4>
      </vt:variant>
      <vt:variant>
        <vt:i4>0</vt:i4>
      </vt:variant>
      <vt:variant>
        <vt:i4>5</vt:i4>
      </vt:variant>
      <vt:variant>
        <vt:lpwstr>mailto:contact@genie-ecologique.fr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DELLINGER</dc:creator>
  <cp:lastModifiedBy>Alexandra MARTIN UPGE</cp:lastModifiedBy>
  <cp:revision>12</cp:revision>
  <cp:lastPrinted>2018-05-15T13:02:00Z</cp:lastPrinted>
  <dcterms:created xsi:type="dcterms:W3CDTF">2020-01-29T14:19:00Z</dcterms:created>
  <dcterms:modified xsi:type="dcterms:W3CDTF">2023-11-22T11:19:00Z</dcterms:modified>
</cp:coreProperties>
</file>